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4388E5" w14:textId="025DE269" w:rsidR="00E90E49" w:rsidRPr="00CE0424" w:rsidRDefault="00B24756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02CCE">
        <w:rPr>
          <w:rFonts w:cs="Arial"/>
          <w:sz w:val="28"/>
          <w:szCs w:val="28"/>
        </w:rPr>
        <w:t>3GPP TSG RAN Meeting #10</w:t>
      </w:r>
      <w:r>
        <w:rPr>
          <w:rFonts w:cs="Arial"/>
          <w:sz w:val="28"/>
          <w:szCs w:val="28"/>
        </w:rPr>
        <w:t>1</w:t>
      </w:r>
      <w:r w:rsidR="00E90E49" w:rsidRPr="00CE0424">
        <w:tab/>
      </w:r>
      <w:r w:rsidR="00F04556" w:rsidRPr="00F04556">
        <w:rPr>
          <w:sz w:val="32"/>
          <w:szCs w:val="32"/>
        </w:rPr>
        <w:t>RP-232122</w:t>
      </w:r>
    </w:p>
    <w:p w14:paraId="0CE7B7E6" w14:textId="36510076" w:rsidR="00E90E49" w:rsidRPr="00CE0424" w:rsidRDefault="00AC25B2" w:rsidP="00311702">
      <w:pPr>
        <w:pStyle w:val="3GPPHeader"/>
      </w:pPr>
      <w:r>
        <w:rPr>
          <w:rFonts w:cs="Arial"/>
          <w:sz w:val="28"/>
          <w:szCs w:val="28"/>
        </w:rPr>
        <w:t>Bangalore</w:t>
      </w:r>
      <w:r w:rsidRPr="00C02CCE">
        <w:rPr>
          <w:rFonts w:cs="Arial"/>
          <w:sz w:val="28"/>
          <w:szCs w:val="28"/>
        </w:rPr>
        <w:t>,</w:t>
      </w:r>
      <w:r w:rsidR="00E83E68">
        <w:rPr>
          <w:rFonts w:cs="Arial"/>
          <w:sz w:val="28"/>
          <w:szCs w:val="28"/>
        </w:rPr>
        <w:t xml:space="preserve"> India,</w:t>
      </w:r>
      <w:r w:rsidRPr="00C02CCE">
        <w:rPr>
          <w:rFonts w:cs="Arial"/>
          <w:sz w:val="28"/>
          <w:szCs w:val="28"/>
        </w:rPr>
        <w:t xml:space="preserve"> </w:t>
      </w:r>
      <w:r>
        <w:rPr>
          <w:rFonts w:cs="Arial"/>
          <w:sz w:val="28"/>
          <w:szCs w:val="28"/>
        </w:rPr>
        <w:t>September</w:t>
      </w:r>
      <w:r w:rsidRPr="00C02CCE">
        <w:rPr>
          <w:rFonts w:cs="Arial"/>
          <w:sz w:val="28"/>
          <w:szCs w:val="28"/>
        </w:rPr>
        <w:t xml:space="preserve"> 1</w:t>
      </w:r>
      <w:r>
        <w:rPr>
          <w:rFonts w:cs="Arial"/>
          <w:sz w:val="28"/>
          <w:szCs w:val="28"/>
        </w:rPr>
        <w:t>1</w:t>
      </w:r>
      <w:r w:rsidR="00E83E68" w:rsidRPr="00A55EA6">
        <w:rPr>
          <w:rFonts w:cs="Arial"/>
          <w:sz w:val="28"/>
          <w:szCs w:val="28"/>
          <w:vertAlign w:val="superscript"/>
        </w:rPr>
        <w:t>th</w:t>
      </w:r>
      <w:r w:rsidR="00E83E68">
        <w:rPr>
          <w:rFonts w:cs="Arial"/>
          <w:sz w:val="28"/>
          <w:szCs w:val="28"/>
        </w:rPr>
        <w:t xml:space="preserve"> </w:t>
      </w:r>
      <w:r w:rsidRPr="00C02CCE">
        <w:rPr>
          <w:rFonts w:cs="Arial"/>
          <w:sz w:val="28"/>
          <w:szCs w:val="28"/>
        </w:rPr>
        <w:t>-1</w:t>
      </w:r>
      <w:r>
        <w:rPr>
          <w:rFonts w:cs="Arial"/>
          <w:sz w:val="28"/>
          <w:szCs w:val="28"/>
        </w:rPr>
        <w:t>5</w:t>
      </w:r>
      <w:r w:rsidR="00E83E68" w:rsidRPr="00A55EA6">
        <w:rPr>
          <w:rFonts w:cs="Arial"/>
          <w:sz w:val="28"/>
          <w:szCs w:val="28"/>
          <w:vertAlign w:val="superscript"/>
        </w:rPr>
        <w:t>th</w:t>
      </w:r>
      <w:r w:rsidRPr="00C02CCE">
        <w:rPr>
          <w:rFonts w:cs="Arial"/>
          <w:sz w:val="28"/>
          <w:szCs w:val="28"/>
        </w:rPr>
        <w:t>, 2023</w:t>
      </w:r>
    </w:p>
    <w:p w14:paraId="3982483C" w14:textId="0FF3EA16" w:rsidR="00E90E49" w:rsidRPr="004A27B2" w:rsidRDefault="000E6376" w:rsidP="00311702">
      <w:pPr>
        <w:pStyle w:val="3GPPHeader"/>
        <w:rPr>
          <w:sz w:val="22"/>
        </w:rPr>
      </w:pPr>
      <w:r w:rsidRPr="004A27B2">
        <w:rPr>
          <w:sz w:val="22"/>
        </w:rPr>
        <w:br/>
      </w:r>
      <w:r w:rsidR="00E90E49" w:rsidRPr="004A27B2">
        <w:rPr>
          <w:sz w:val="22"/>
        </w:rPr>
        <w:t>Agenda Item:</w:t>
      </w:r>
      <w:r w:rsidR="00E90E49" w:rsidRPr="004A27B2">
        <w:rPr>
          <w:sz w:val="22"/>
        </w:rPr>
        <w:tab/>
      </w:r>
      <w:r w:rsidR="00E83E68" w:rsidRPr="00E83E68">
        <w:rPr>
          <w:sz w:val="22"/>
        </w:rPr>
        <w:t>8A.2.9</w:t>
      </w:r>
    </w:p>
    <w:p w14:paraId="5619E868" w14:textId="313206A9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826039">
        <w:rPr>
          <w:sz w:val="22"/>
        </w:rPr>
        <w:t>Huawei</w:t>
      </w:r>
    </w:p>
    <w:p w14:paraId="3AF5C9FA" w14:textId="150771D5" w:rsidR="00E90E49" w:rsidRPr="00CE0424" w:rsidRDefault="003D3C45" w:rsidP="00311702">
      <w:pPr>
        <w:pStyle w:val="3GPPHeader"/>
        <w:rPr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826039" w:rsidRPr="00826039">
        <w:rPr>
          <w:sz w:val="22"/>
        </w:rPr>
        <w:t>AI/ML for NG-RAN in Rel-19</w:t>
      </w:r>
    </w:p>
    <w:p w14:paraId="2D5672ED" w14:textId="1A7F896D" w:rsidR="00E90E49" w:rsidRPr="00CA72F2" w:rsidRDefault="00E90E49" w:rsidP="00CA72F2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="00766F70">
        <w:rPr>
          <w:sz w:val="22"/>
        </w:rPr>
        <w:t xml:space="preserve">Discussion, </w:t>
      </w:r>
      <w:r w:rsidRPr="00B245F8">
        <w:rPr>
          <w:sz w:val="22"/>
        </w:rPr>
        <w:t>Decision</w:t>
      </w:r>
    </w:p>
    <w:p w14:paraId="6883CB62" w14:textId="77777777" w:rsidR="00E90E49" w:rsidRPr="00CE0424" w:rsidRDefault="00230D18" w:rsidP="008B177F">
      <w:pPr>
        <w:pStyle w:val="Heading1"/>
        <w:jc w:val="both"/>
      </w:pPr>
      <w:r>
        <w:t>1</w:t>
      </w:r>
      <w:r>
        <w:tab/>
      </w:r>
      <w:r w:rsidR="00E90E49" w:rsidRPr="00CE0424">
        <w:t>Introduction</w:t>
      </w:r>
    </w:p>
    <w:p w14:paraId="1B05E14C" w14:textId="206A7369" w:rsidR="00CD0FCE" w:rsidRDefault="00E410E4" w:rsidP="008B177F">
      <w:pPr>
        <w:pStyle w:val="BodyText"/>
        <w:rPr>
          <w:rFonts w:eastAsiaTheme="minorEastAsia"/>
        </w:rPr>
      </w:pPr>
      <w:r w:rsidRPr="00E410E4">
        <w:rPr>
          <w:rFonts w:eastAsiaTheme="minorEastAsia"/>
        </w:rPr>
        <w:t xml:space="preserve">In the last </w:t>
      </w:r>
      <w:r w:rsidR="000B236C">
        <w:t>Rel-19 workshop</w:t>
      </w:r>
      <w:r w:rsidR="009E65A8">
        <w:rPr>
          <w:rFonts w:eastAsiaTheme="minorEastAsia"/>
        </w:rPr>
        <w:t xml:space="preserve"> [1]</w:t>
      </w:r>
      <w:r w:rsidRPr="00E410E4">
        <w:rPr>
          <w:rFonts w:eastAsiaTheme="minorEastAsia"/>
        </w:rPr>
        <w:t xml:space="preserve">, </w:t>
      </w:r>
      <w:r w:rsidR="00CD0FCE">
        <w:rPr>
          <w:rFonts w:eastAsiaTheme="minorEastAsia"/>
        </w:rPr>
        <w:t xml:space="preserve">most of </w:t>
      </w:r>
      <w:r w:rsidRPr="00E410E4">
        <w:rPr>
          <w:rFonts w:eastAsiaTheme="minorEastAsia"/>
        </w:rPr>
        <w:t xml:space="preserve">companies </w:t>
      </w:r>
      <w:r w:rsidR="00CD0FCE">
        <w:rPr>
          <w:rFonts w:eastAsiaTheme="minorEastAsia"/>
        </w:rPr>
        <w:t>addressed</w:t>
      </w:r>
      <w:r w:rsidRPr="00E410E4">
        <w:rPr>
          <w:rFonts w:eastAsiaTheme="minorEastAsia"/>
        </w:rPr>
        <w:t xml:space="preserve"> their outlook </w:t>
      </w:r>
      <w:r w:rsidR="00CD0FCE">
        <w:rPr>
          <w:rFonts w:eastAsiaTheme="minorEastAsia"/>
        </w:rPr>
        <w:t>on</w:t>
      </w:r>
      <w:r w:rsidRPr="00E410E4">
        <w:rPr>
          <w:rFonts w:eastAsiaTheme="minorEastAsia"/>
        </w:rPr>
        <w:t xml:space="preserve"> </w:t>
      </w:r>
      <w:r w:rsidR="00CD0FCE" w:rsidRPr="00CD0FCE">
        <w:rPr>
          <w:rFonts w:eastAsiaTheme="minorEastAsia"/>
        </w:rPr>
        <w:t>AI/ML for NG-RAN in Rel-19</w:t>
      </w:r>
      <w:r w:rsidRPr="00E410E4">
        <w:rPr>
          <w:rFonts w:eastAsiaTheme="minorEastAsia"/>
        </w:rPr>
        <w:t xml:space="preserve">, including the </w:t>
      </w:r>
      <w:r w:rsidR="00B24756">
        <w:rPr>
          <w:rFonts w:eastAsiaTheme="minorEastAsia" w:hint="eastAsia"/>
        </w:rPr>
        <w:t>remaining</w:t>
      </w:r>
      <w:r w:rsidR="00B24756">
        <w:rPr>
          <w:rFonts w:eastAsiaTheme="minorEastAsia"/>
        </w:rPr>
        <w:t xml:space="preserve"> </w:t>
      </w:r>
      <w:r w:rsidRPr="00E410E4">
        <w:rPr>
          <w:rFonts w:eastAsiaTheme="minorEastAsia"/>
        </w:rPr>
        <w:t xml:space="preserve">open issues </w:t>
      </w:r>
      <w:r w:rsidR="00815745">
        <w:rPr>
          <w:rFonts w:eastAsiaTheme="minorEastAsia"/>
        </w:rPr>
        <w:t>from</w:t>
      </w:r>
      <w:r w:rsidRPr="00E410E4">
        <w:rPr>
          <w:rFonts w:eastAsiaTheme="minorEastAsia"/>
        </w:rPr>
        <w:t xml:space="preserve"> R</w:t>
      </w:r>
      <w:r w:rsidR="00CD0FCE">
        <w:rPr>
          <w:rFonts w:eastAsiaTheme="minorEastAsia"/>
        </w:rPr>
        <w:t>el-</w:t>
      </w:r>
      <w:r w:rsidRPr="00E410E4">
        <w:rPr>
          <w:rFonts w:eastAsiaTheme="minorEastAsia"/>
        </w:rPr>
        <w:t xml:space="preserve">18 and possible new use cases. </w:t>
      </w:r>
      <w:r w:rsidR="00CD0FCE">
        <w:rPr>
          <w:rFonts w:eastAsiaTheme="minorEastAsia"/>
        </w:rPr>
        <w:t xml:space="preserve">In this paper, we </w:t>
      </w:r>
      <w:r w:rsidR="00CD0FCE" w:rsidRPr="00032553">
        <w:rPr>
          <w:rFonts w:eastAsiaTheme="minorEastAsia"/>
        </w:rPr>
        <w:t xml:space="preserve">further </w:t>
      </w:r>
      <w:r w:rsidR="00CD0FCE">
        <w:rPr>
          <w:rFonts w:eastAsiaTheme="minorEastAsia"/>
        </w:rPr>
        <w:t xml:space="preserve">discuss </w:t>
      </w:r>
      <w:r w:rsidR="00CD0FCE" w:rsidRPr="00032553">
        <w:rPr>
          <w:rFonts w:eastAsiaTheme="minorEastAsia"/>
        </w:rPr>
        <w:t xml:space="preserve">general considerations on </w:t>
      </w:r>
      <w:r w:rsidR="00CD0FCE" w:rsidRPr="00CD0FCE">
        <w:rPr>
          <w:rFonts w:eastAsiaTheme="minorEastAsia"/>
        </w:rPr>
        <w:t>AI/ML for NG-RAN in Rel-19</w:t>
      </w:r>
      <w:r w:rsidR="00CD0FCE">
        <w:rPr>
          <w:rFonts w:eastAsiaTheme="minorEastAsia"/>
        </w:rPr>
        <w:t xml:space="preserve">, and </w:t>
      </w:r>
      <w:r w:rsidR="00CD0FCE" w:rsidRPr="00CD0FCE">
        <w:rPr>
          <w:rFonts w:eastAsiaTheme="minorEastAsia"/>
        </w:rPr>
        <w:t xml:space="preserve">provide </w:t>
      </w:r>
      <w:r w:rsidR="00B24756">
        <w:rPr>
          <w:rFonts w:eastAsiaTheme="minorEastAsia" w:hint="eastAsia"/>
        </w:rPr>
        <w:t>corresponding</w:t>
      </w:r>
      <w:r w:rsidR="00B24756">
        <w:rPr>
          <w:rFonts w:eastAsiaTheme="minorEastAsia"/>
        </w:rPr>
        <w:t xml:space="preserve"> </w:t>
      </w:r>
      <w:r w:rsidR="00CD0FCE" w:rsidRPr="00CD0FCE">
        <w:rPr>
          <w:rFonts w:eastAsiaTheme="minorEastAsia"/>
        </w:rPr>
        <w:t>proposals.</w:t>
      </w:r>
    </w:p>
    <w:p w14:paraId="60123794" w14:textId="77777777" w:rsidR="004000E8" w:rsidRDefault="00230D18" w:rsidP="008B177F">
      <w:pPr>
        <w:pStyle w:val="Heading1"/>
        <w:jc w:val="both"/>
      </w:pPr>
      <w:bookmarkStart w:id="0" w:name="_Ref178064866"/>
      <w:r>
        <w:t>2</w:t>
      </w:r>
      <w:r>
        <w:tab/>
      </w:r>
      <w:r w:rsidR="004000E8" w:rsidRPr="00CE0424">
        <w:t>Discussion</w:t>
      </w:r>
      <w:bookmarkEnd w:id="0"/>
    </w:p>
    <w:p w14:paraId="1D38E056" w14:textId="78995544" w:rsidR="00032553" w:rsidRDefault="00032553" w:rsidP="008B177F">
      <w:pPr>
        <w:pStyle w:val="Heading2"/>
        <w:jc w:val="both"/>
        <w:rPr>
          <w:lang w:val="en-US"/>
        </w:rPr>
      </w:pPr>
      <w:r>
        <w:t>2.1</w:t>
      </w:r>
      <w:r>
        <w:tab/>
      </w:r>
      <w:r w:rsidRPr="00032553">
        <w:t>General Description</w:t>
      </w:r>
    </w:p>
    <w:p w14:paraId="019130B0" w14:textId="04C47F8F" w:rsidR="00032553" w:rsidRDefault="00032553" w:rsidP="008B177F">
      <w:pPr>
        <w:pStyle w:val="BodyText"/>
        <w:rPr>
          <w:rFonts w:eastAsiaTheme="minorEastAsia"/>
        </w:rPr>
      </w:pPr>
      <w:r>
        <w:rPr>
          <w:rFonts w:eastAsiaTheme="minorEastAsia" w:hint="eastAsia"/>
        </w:rPr>
        <w:t>As</w:t>
      </w:r>
      <w:r>
        <w:rPr>
          <w:rFonts w:eastAsiaTheme="minorEastAsia"/>
        </w:rPr>
        <w:t xml:space="preserve"> </w:t>
      </w:r>
      <w:r w:rsidRPr="00DC5591">
        <w:rPr>
          <w:rFonts w:eastAsiaTheme="minorEastAsia"/>
        </w:rPr>
        <w:t>the</w:t>
      </w:r>
      <w:r>
        <w:rPr>
          <w:rFonts w:eastAsiaTheme="minorEastAsia"/>
        </w:rPr>
        <w:t xml:space="preserve"> 1</w:t>
      </w:r>
      <w:r w:rsidR="00150D4B" w:rsidRPr="00B40808">
        <w:rPr>
          <w:rFonts w:eastAsiaTheme="minorEastAsia"/>
          <w:vertAlign w:val="superscript"/>
        </w:rPr>
        <w:t>st</w:t>
      </w:r>
      <w:r w:rsidRPr="00DC5591">
        <w:rPr>
          <w:rFonts w:eastAsiaTheme="minorEastAsia"/>
        </w:rPr>
        <w:t xml:space="preserve"> release of 5G-Advanced in 3GPP</w:t>
      </w:r>
      <w:r>
        <w:rPr>
          <w:rFonts w:eastAsiaTheme="minorEastAsia" w:hint="eastAsia"/>
        </w:rPr>
        <w:t>,</w:t>
      </w:r>
      <w:r>
        <w:rPr>
          <w:rFonts w:eastAsiaTheme="minorEastAsia"/>
        </w:rPr>
        <w:t xml:space="preserve"> Rel-18 </w:t>
      </w:r>
      <w:r w:rsidRPr="005151C2">
        <w:rPr>
          <w:rFonts w:eastAsiaTheme="minorEastAsia"/>
        </w:rPr>
        <w:t>was agreed to establish a new WI: Artificial Intelligence (AI)/Machine Learning (ML) for NG-RAN,</w:t>
      </w:r>
      <w:r w:rsidR="00815745">
        <w:rPr>
          <w:rFonts w:eastAsiaTheme="minorEastAsia"/>
        </w:rPr>
        <w:t xml:space="preserve"> with the aim to address </w:t>
      </w:r>
      <w:r w:rsidR="00815745" w:rsidRPr="00032553">
        <w:rPr>
          <w:rFonts w:eastAsiaTheme="minorEastAsia"/>
        </w:rPr>
        <w:t>Network Energy Saving, Load Balancing, Mobility Optimization</w:t>
      </w:r>
      <w:r w:rsidR="00815745">
        <w:rPr>
          <w:rFonts w:eastAsiaTheme="minorEastAsia"/>
        </w:rPr>
        <w:t xml:space="preserve"> use cases. As part of this WI, </w:t>
      </w:r>
      <w:r w:rsidRPr="005151C2">
        <w:rPr>
          <w:rFonts w:eastAsiaTheme="minorEastAsia"/>
        </w:rPr>
        <w:t xml:space="preserve">the following </w:t>
      </w:r>
      <w:r w:rsidR="00815745">
        <w:rPr>
          <w:rFonts w:eastAsiaTheme="minorEastAsia"/>
        </w:rPr>
        <w:t>principles have been established</w:t>
      </w:r>
      <w:r w:rsidRPr="005151C2">
        <w:rPr>
          <w:rFonts w:eastAsiaTheme="minorEastAsia"/>
        </w:rPr>
        <w:t>:</w:t>
      </w:r>
    </w:p>
    <w:p w14:paraId="3A056E0F" w14:textId="015E3B70" w:rsidR="00032553" w:rsidRPr="00032553" w:rsidRDefault="00032553" w:rsidP="008B177F">
      <w:pPr>
        <w:pStyle w:val="BodyText"/>
        <w:numPr>
          <w:ilvl w:val="0"/>
          <w:numId w:val="40"/>
        </w:numPr>
        <w:rPr>
          <w:rFonts w:eastAsiaTheme="minorEastAsia"/>
        </w:rPr>
      </w:pPr>
      <w:r w:rsidRPr="00032553">
        <w:rPr>
          <w:rFonts w:eastAsiaTheme="minorEastAsia"/>
        </w:rPr>
        <w:t>AI/ML algorithms and models are out of 3GPP scope</w:t>
      </w:r>
      <w:r w:rsidR="00E83E68">
        <w:rPr>
          <w:rFonts w:eastAsiaTheme="minorEastAsia"/>
        </w:rPr>
        <w:t>;</w:t>
      </w:r>
    </w:p>
    <w:p w14:paraId="7D5C1009" w14:textId="66C394EF" w:rsidR="00032553" w:rsidRPr="00032553" w:rsidRDefault="00215553" w:rsidP="008B177F">
      <w:pPr>
        <w:pStyle w:val="BodyText"/>
        <w:numPr>
          <w:ilvl w:val="0"/>
          <w:numId w:val="40"/>
        </w:numPr>
        <w:rPr>
          <w:rFonts w:eastAsiaTheme="minorEastAsia"/>
        </w:rPr>
      </w:pPr>
      <w:r>
        <w:rPr>
          <w:rFonts w:eastAsiaTheme="minorEastAsia"/>
        </w:rPr>
        <w:t>d</w:t>
      </w:r>
      <w:r w:rsidR="00032553" w:rsidRPr="00032553">
        <w:rPr>
          <w:rFonts w:eastAsiaTheme="minorEastAsia"/>
        </w:rPr>
        <w:t>etails of AI/ML model's performance feedback are out of 3GPP scope</w:t>
      </w:r>
      <w:r w:rsidR="00E83E68">
        <w:rPr>
          <w:rFonts w:eastAsiaTheme="minorEastAsia"/>
        </w:rPr>
        <w:t>;</w:t>
      </w:r>
    </w:p>
    <w:p w14:paraId="4FE025BA" w14:textId="783576E8" w:rsidR="00032553" w:rsidRPr="00032553" w:rsidRDefault="00215553" w:rsidP="008B177F">
      <w:pPr>
        <w:pStyle w:val="BodyText"/>
        <w:numPr>
          <w:ilvl w:val="0"/>
          <w:numId w:val="40"/>
        </w:numPr>
        <w:rPr>
          <w:rFonts w:eastAsiaTheme="minorEastAsia"/>
        </w:rPr>
      </w:pPr>
      <w:r>
        <w:rPr>
          <w:rFonts w:eastAsiaTheme="minorEastAsia"/>
        </w:rPr>
        <w:t>b</w:t>
      </w:r>
      <w:r w:rsidR="00032553" w:rsidRPr="00032553">
        <w:rPr>
          <w:rFonts w:eastAsiaTheme="minorEastAsia"/>
        </w:rPr>
        <w:t>ase on existing RAN architecture, data security and privacy should be respected</w:t>
      </w:r>
      <w:r w:rsidR="00E83E68">
        <w:rPr>
          <w:rFonts w:eastAsiaTheme="minorEastAsia"/>
        </w:rPr>
        <w:t>;</w:t>
      </w:r>
    </w:p>
    <w:p w14:paraId="65141F2B" w14:textId="57C95652" w:rsidR="00032553" w:rsidRDefault="00215553" w:rsidP="008B177F">
      <w:pPr>
        <w:pStyle w:val="BodyText"/>
        <w:numPr>
          <w:ilvl w:val="0"/>
          <w:numId w:val="40"/>
        </w:numPr>
        <w:rPr>
          <w:rFonts w:eastAsiaTheme="minorEastAsia"/>
        </w:rPr>
      </w:pPr>
      <w:proofErr w:type="spellStart"/>
      <w:r>
        <w:rPr>
          <w:rFonts w:eastAsiaTheme="minorEastAsia"/>
        </w:rPr>
        <w:t>s</w:t>
      </w:r>
      <w:r w:rsidR="00032553" w:rsidRPr="00032553">
        <w:rPr>
          <w:rFonts w:eastAsiaTheme="minorEastAsia"/>
        </w:rPr>
        <w:t>ignalling</w:t>
      </w:r>
      <w:proofErr w:type="spellEnd"/>
      <w:r w:rsidR="00032553" w:rsidRPr="00032553">
        <w:rPr>
          <w:rFonts w:eastAsiaTheme="minorEastAsia"/>
        </w:rPr>
        <w:t xml:space="preserve"> procedures between network nodes (mainly on </w:t>
      </w:r>
      <w:proofErr w:type="spellStart"/>
      <w:r w:rsidR="00032553" w:rsidRPr="00032553">
        <w:rPr>
          <w:rFonts w:eastAsiaTheme="minorEastAsia"/>
        </w:rPr>
        <w:t>Xn</w:t>
      </w:r>
      <w:proofErr w:type="spellEnd"/>
      <w:r w:rsidR="00032553" w:rsidRPr="00032553">
        <w:rPr>
          <w:rFonts w:eastAsiaTheme="minorEastAsia"/>
        </w:rPr>
        <w:t xml:space="preserve"> </w:t>
      </w:r>
      <w:r w:rsidR="00815745">
        <w:rPr>
          <w:rFonts w:eastAsiaTheme="minorEastAsia"/>
        </w:rPr>
        <w:t xml:space="preserve">and F1 </w:t>
      </w:r>
      <w:r w:rsidR="00032553" w:rsidRPr="00032553">
        <w:rPr>
          <w:rFonts w:eastAsiaTheme="minorEastAsia"/>
        </w:rPr>
        <w:t>so far) used for the exchange of AI/ML related information (e.g., input, output, feedback, …) are use case and data type agnostic</w:t>
      </w:r>
      <w:r w:rsidR="00032553">
        <w:rPr>
          <w:rFonts w:eastAsiaTheme="minorEastAsia"/>
        </w:rPr>
        <w:t>.</w:t>
      </w:r>
    </w:p>
    <w:p w14:paraId="4B69382C" w14:textId="6F6A4144" w:rsidR="009533E5" w:rsidRDefault="009533E5" w:rsidP="008B177F">
      <w:pPr>
        <w:pStyle w:val="BodyText"/>
        <w:rPr>
          <w:rFonts w:eastAsiaTheme="minorEastAsia"/>
        </w:rPr>
      </w:pPr>
      <w:r w:rsidRPr="009533E5">
        <w:rPr>
          <w:rFonts w:eastAsiaTheme="minorEastAsia"/>
        </w:rPr>
        <w:t xml:space="preserve">These principles </w:t>
      </w:r>
      <w:r w:rsidR="00293DC5">
        <w:rPr>
          <w:rFonts w:eastAsiaTheme="minorEastAsia"/>
        </w:rPr>
        <w:t>above achieved</w:t>
      </w:r>
      <w:r w:rsidRPr="009533E5">
        <w:rPr>
          <w:rFonts w:eastAsiaTheme="minorEastAsia"/>
        </w:rPr>
        <w:t xml:space="preserve"> in R</w:t>
      </w:r>
      <w:r w:rsidR="00AF78C9">
        <w:rPr>
          <w:rFonts w:eastAsiaTheme="minorEastAsia"/>
        </w:rPr>
        <w:t>el-</w:t>
      </w:r>
      <w:r w:rsidRPr="009533E5">
        <w:rPr>
          <w:rFonts w:eastAsiaTheme="minorEastAsia"/>
        </w:rPr>
        <w:t>18 provide</w:t>
      </w:r>
      <w:r w:rsidR="00293DC5">
        <w:rPr>
          <w:rFonts w:eastAsiaTheme="minorEastAsia"/>
        </w:rPr>
        <w:t>d</w:t>
      </w:r>
      <w:r w:rsidRPr="009533E5">
        <w:rPr>
          <w:rFonts w:eastAsiaTheme="minorEastAsia"/>
        </w:rPr>
        <w:t xml:space="preserve"> a good starting point for discussion of AI</w:t>
      </w:r>
      <w:r w:rsidR="00332365">
        <w:rPr>
          <w:rFonts w:eastAsiaTheme="minorEastAsia"/>
        </w:rPr>
        <w:t>/ML</w:t>
      </w:r>
      <w:r w:rsidRPr="009533E5">
        <w:rPr>
          <w:rFonts w:eastAsiaTheme="minorEastAsia"/>
        </w:rPr>
        <w:t xml:space="preserve"> use cases</w:t>
      </w:r>
      <w:r w:rsidR="00293DC5">
        <w:rPr>
          <w:rFonts w:eastAsiaTheme="minorEastAsia"/>
        </w:rPr>
        <w:t>,</w:t>
      </w:r>
      <w:r w:rsidR="00AF78C9">
        <w:rPr>
          <w:rFonts w:eastAsiaTheme="minorEastAsia"/>
        </w:rPr>
        <w:t xml:space="preserve"> hence</w:t>
      </w:r>
      <w:r>
        <w:rPr>
          <w:rFonts w:eastAsiaTheme="minorEastAsia"/>
        </w:rPr>
        <w:t xml:space="preserve"> we think </w:t>
      </w:r>
      <w:r w:rsidR="00AF78C9">
        <w:rPr>
          <w:rFonts w:eastAsiaTheme="minorEastAsia"/>
        </w:rPr>
        <w:t>they</w:t>
      </w:r>
      <w:r w:rsidRPr="009533E5">
        <w:rPr>
          <w:rFonts w:eastAsiaTheme="minorEastAsia"/>
        </w:rPr>
        <w:t xml:space="preserve"> should continue to be </w:t>
      </w:r>
      <w:r>
        <w:rPr>
          <w:rFonts w:eastAsiaTheme="minorEastAsia"/>
        </w:rPr>
        <w:t>applied</w:t>
      </w:r>
      <w:r w:rsidRPr="009533E5">
        <w:rPr>
          <w:rFonts w:eastAsiaTheme="minorEastAsia"/>
        </w:rPr>
        <w:t xml:space="preserve"> in R</w:t>
      </w:r>
      <w:r>
        <w:rPr>
          <w:rFonts w:eastAsiaTheme="minorEastAsia"/>
        </w:rPr>
        <w:t>el-</w:t>
      </w:r>
      <w:r w:rsidRPr="009533E5">
        <w:rPr>
          <w:rFonts w:eastAsiaTheme="minorEastAsia"/>
        </w:rPr>
        <w:t>19.</w:t>
      </w:r>
    </w:p>
    <w:p w14:paraId="43EDD6AE" w14:textId="322921C4" w:rsidR="007E3B5C" w:rsidRPr="007E3B5C" w:rsidRDefault="007E3B5C" w:rsidP="008B177F">
      <w:pPr>
        <w:pStyle w:val="Proposal"/>
      </w:pPr>
      <w:r w:rsidRPr="007E3B5C">
        <w:t>AI/ML principles achieved in Rel-18 shall still apply to Rel-19</w:t>
      </w:r>
      <w:r w:rsidR="00EE081F">
        <w:t>.</w:t>
      </w:r>
    </w:p>
    <w:p w14:paraId="5E8FB722" w14:textId="3DB09ED2" w:rsidR="00091440" w:rsidRDefault="00293DC5" w:rsidP="008B177F">
      <w:pPr>
        <w:pStyle w:val="BodyText"/>
        <w:rPr>
          <w:rFonts w:eastAsiaTheme="minorEastAsia"/>
        </w:rPr>
      </w:pPr>
      <w:r>
        <w:rPr>
          <w:rFonts w:eastAsiaTheme="minorEastAsia"/>
        </w:rPr>
        <w:t xml:space="preserve">According to the latest </w:t>
      </w:r>
      <w:r w:rsidR="00DD4106">
        <w:rPr>
          <w:rFonts w:eastAsiaTheme="minorEastAsia"/>
        </w:rPr>
        <w:t xml:space="preserve">status </w:t>
      </w:r>
      <w:r>
        <w:rPr>
          <w:rFonts w:eastAsiaTheme="minorEastAsia"/>
        </w:rPr>
        <w:t>of R</w:t>
      </w:r>
      <w:r w:rsidR="00AF78C9">
        <w:rPr>
          <w:rFonts w:eastAsiaTheme="minorEastAsia"/>
        </w:rPr>
        <w:t>el-</w:t>
      </w:r>
      <w:r>
        <w:rPr>
          <w:rFonts w:eastAsiaTheme="minorEastAsia"/>
        </w:rPr>
        <w:t>18 WI</w:t>
      </w:r>
      <w:r w:rsidR="00032553">
        <w:rPr>
          <w:rFonts w:eastAsiaTheme="minorEastAsia"/>
        </w:rPr>
        <w:t xml:space="preserve">, </w:t>
      </w:r>
      <w:r w:rsidR="00DD4106">
        <w:rPr>
          <w:rFonts w:eastAsiaTheme="minorEastAsia"/>
        </w:rPr>
        <w:t>good progress ha</w:t>
      </w:r>
      <w:r w:rsidR="00811585">
        <w:rPr>
          <w:rFonts w:eastAsiaTheme="minorEastAsia"/>
        </w:rPr>
        <w:t>s</w:t>
      </w:r>
      <w:r w:rsidR="00DD4106">
        <w:rPr>
          <w:rFonts w:eastAsiaTheme="minorEastAsia"/>
        </w:rPr>
        <w:t xml:space="preserve"> been achieved, </w:t>
      </w:r>
      <w:r w:rsidR="00E83E68">
        <w:rPr>
          <w:rFonts w:eastAsiaTheme="minorEastAsia"/>
        </w:rPr>
        <w:t>but</w:t>
      </w:r>
      <w:r w:rsidR="00DD4106">
        <w:rPr>
          <w:rFonts w:eastAsiaTheme="minorEastAsia"/>
        </w:rPr>
        <w:t xml:space="preserve"> some</w:t>
      </w:r>
      <w:r w:rsidR="00AF78C9">
        <w:rPr>
          <w:rFonts w:eastAsiaTheme="minorEastAsia"/>
        </w:rPr>
        <w:t xml:space="preserve"> topics will not be pursued in Rel-18</w:t>
      </w:r>
      <w:r w:rsidR="00DD4106">
        <w:rPr>
          <w:rFonts w:eastAsiaTheme="minorEastAsia"/>
        </w:rPr>
        <w:t xml:space="preserve">, e.g. </w:t>
      </w:r>
      <w:r w:rsidR="00AC7BAC">
        <w:rPr>
          <w:rFonts w:eastAsiaTheme="minorEastAsia"/>
        </w:rPr>
        <w:t xml:space="preserve">continuous </w:t>
      </w:r>
      <w:r w:rsidR="00AC7BAC" w:rsidRPr="00AC7BAC">
        <w:rPr>
          <w:rFonts w:eastAsiaTheme="minorEastAsia"/>
        </w:rPr>
        <w:t xml:space="preserve">MDT </w:t>
      </w:r>
      <w:r w:rsidR="00AC7BAC">
        <w:rPr>
          <w:rFonts w:eastAsiaTheme="minorEastAsia"/>
        </w:rPr>
        <w:t>reporting from</w:t>
      </w:r>
      <w:r w:rsidR="00AC7BAC" w:rsidRPr="00AC7BAC">
        <w:rPr>
          <w:rFonts w:eastAsiaTheme="minorEastAsia"/>
        </w:rPr>
        <w:t xml:space="preserve"> a certain UE</w:t>
      </w:r>
      <w:r w:rsidR="00AC7BAC">
        <w:rPr>
          <w:rFonts w:eastAsiaTheme="minorEastAsia"/>
        </w:rPr>
        <w:t xml:space="preserve"> </w:t>
      </w:r>
      <w:r w:rsidR="00AF78C9">
        <w:rPr>
          <w:rFonts w:eastAsiaTheme="minorEastAsia"/>
        </w:rPr>
        <w:t xml:space="preserve">for AI/ML models’ (re-)training in the OAM, AI/ML impacts over the NG interface, </w:t>
      </w:r>
      <w:r w:rsidR="008B177F">
        <w:rPr>
          <w:rFonts w:eastAsiaTheme="minorEastAsia"/>
        </w:rPr>
        <w:t>etc</w:t>
      </w:r>
      <w:r w:rsidR="00AC7BAC">
        <w:rPr>
          <w:rFonts w:eastAsiaTheme="minorEastAsia"/>
        </w:rPr>
        <w:t xml:space="preserve">. </w:t>
      </w:r>
      <w:r w:rsidR="00091440">
        <w:rPr>
          <w:rFonts w:eastAsiaTheme="minorEastAsia" w:hint="eastAsia"/>
        </w:rPr>
        <w:t>In</w:t>
      </w:r>
      <w:r w:rsidR="00091440">
        <w:rPr>
          <w:rFonts w:eastAsiaTheme="minorEastAsia"/>
        </w:rPr>
        <w:t xml:space="preserve"> our understanding, </w:t>
      </w:r>
      <w:r w:rsidR="00E83E68">
        <w:rPr>
          <w:rFonts w:eastAsiaTheme="minorEastAsia"/>
        </w:rPr>
        <w:t xml:space="preserve">some of these </w:t>
      </w:r>
      <w:r w:rsidR="00811585">
        <w:rPr>
          <w:rFonts w:eastAsiaTheme="minorEastAsia"/>
        </w:rPr>
        <w:t>topics</w:t>
      </w:r>
      <w:r w:rsidR="00091440">
        <w:rPr>
          <w:rFonts w:eastAsiaTheme="minorEastAsia"/>
        </w:rPr>
        <w:t xml:space="preserve"> </w:t>
      </w:r>
      <w:r w:rsidR="00811585">
        <w:rPr>
          <w:rFonts w:eastAsiaTheme="minorEastAsia"/>
        </w:rPr>
        <w:t xml:space="preserve">not introduced </w:t>
      </w:r>
      <w:r w:rsidR="00091440">
        <w:rPr>
          <w:rFonts w:eastAsiaTheme="minorEastAsia"/>
        </w:rPr>
        <w:t>in R</w:t>
      </w:r>
      <w:r w:rsidR="00811585">
        <w:rPr>
          <w:rFonts w:eastAsiaTheme="minorEastAsia"/>
        </w:rPr>
        <w:t>el-</w:t>
      </w:r>
      <w:r w:rsidR="00091440">
        <w:rPr>
          <w:rFonts w:eastAsiaTheme="minorEastAsia"/>
        </w:rPr>
        <w:t>18 should be</w:t>
      </w:r>
      <w:r w:rsidR="00811585">
        <w:rPr>
          <w:rFonts w:eastAsiaTheme="minorEastAsia"/>
        </w:rPr>
        <w:t xml:space="preserve"> within the scope of NG-RAN AI/ML</w:t>
      </w:r>
      <w:r w:rsidR="00091440">
        <w:rPr>
          <w:rFonts w:eastAsiaTheme="minorEastAsia"/>
        </w:rPr>
        <w:t xml:space="preserve"> in R</w:t>
      </w:r>
      <w:r w:rsidR="00811585">
        <w:rPr>
          <w:rFonts w:eastAsiaTheme="minorEastAsia"/>
        </w:rPr>
        <w:t>el-</w:t>
      </w:r>
      <w:r w:rsidR="00091440">
        <w:rPr>
          <w:rFonts w:eastAsiaTheme="minorEastAsia"/>
        </w:rPr>
        <w:t>19.</w:t>
      </w:r>
    </w:p>
    <w:p w14:paraId="2F5F00A7" w14:textId="217E9A04" w:rsidR="007E3B5C" w:rsidRPr="00091440" w:rsidRDefault="00091440" w:rsidP="0054465B">
      <w:pPr>
        <w:pStyle w:val="BodyText"/>
        <w:rPr>
          <w:b/>
        </w:rPr>
      </w:pPr>
      <w:r w:rsidRPr="00091440">
        <w:rPr>
          <w:rFonts w:eastAsiaTheme="minorEastAsia"/>
          <w:b/>
        </w:rPr>
        <w:t xml:space="preserve">Observation 1: There are some </w:t>
      </w:r>
      <w:r w:rsidR="00811585">
        <w:rPr>
          <w:rFonts w:eastAsiaTheme="minorEastAsia"/>
          <w:b/>
        </w:rPr>
        <w:t xml:space="preserve">topics that have not been pursued </w:t>
      </w:r>
      <w:r w:rsidRPr="00091440">
        <w:rPr>
          <w:rFonts w:eastAsiaTheme="minorEastAsia"/>
          <w:b/>
        </w:rPr>
        <w:t xml:space="preserve">in </w:t>
      </w:r>
      <w:r w:rsidR="00811585">
        <w:rPr>
          <w:rFonts w:eastAsiaTheme="minorEastAsia"/>
          <w:b/>
        </w:rPr>
        <w:t xml:space="preserve">the </w:t>
      </w:r>
      <w:r w:rsidRPr="00091440">
        <w:rPr>
          <w:rFonts w:eastAsiaTheme="minorEastAsia"/>
          <w:b/>
        </w:rPr>
        <w:t>Rel-18 WI which should be potential Rel-19 topics for NG-RAN AI/ML.</w:t>
      </w:r>
      <w:r w:rsidR="007E3B5C" w:rsidRPr="00091440">
        <w:rPr>
          <w:rFonts w:eastAsiaTheme="minorEastAsia"/>
          <w:b/>
        </w:rPr>
        <w:t xml:space="preserve"> </w:t>
      </w:r>
    </w:p>
    <w:p w14:paraId="1907E7AC" w14:textId="7F7C689C" w:rsidR="007E3B5C" w:rsidRDefault="007E3B5C">
      <w:pPr>
        <w:pStyle w:val="BodyText"/>
        <w:rPr>
          <w:rFonts w:eastAsiaTheme="minorEastAsia"/>
        </w:rPr>
      </w:pPr>
      <w:r>
        <w:rPr>
          <w:rFonts w:eastAsiaTheme="minorEastAsia" w:hint="eastAsia"/>
        </w:rPr>
        <w:t>In</w:t>
      </w:r>
      <w:r>
        <w:rPr>
          <w:rFonts w:eastAsiaTheme="minorEastAsia"/>
        </w:rPr>
        <w:t xml:space="preserve"> the last </w:t>
      </w:r>
      <w:r w:rsidR="00F32F37">
        <w:t>Rel-19 workshop</w:t>
      </w:r>
      <w:r>
        <w:rPr>
          <w:rFonts w:eastAsiaTheme="minorEastAsia"/>
        </w:rPr>
        <w:t xml:space="preserve">, </w:t>
      </w:r>
      <w:r w:rsidR="00091440">
        <w:rPr>
          <w:rFonts w:eastAsiaTheme="minorEastAsia"/>
        </w:rPr>
        <w:t>according to the summary from RAN chair in RWS-230488</w:t>
      </w:r>
      <w:r w:rsidR="00445753">
        <w:rPr>
          <w:rFonts w:eastAsiaTheme="minorEastAsia"/>
        </w:rPr>
        <w:t xml:space="preserve"> [1]</w:t>
      </w:r>
      <w:r w:rsidR="00091440">
        <w:rPr>
          <w:rFonts w:eastAsiaTheme="minorEastAsia"/>
        </w:rPr>
        <w:t xml:space="preserve">, </w:t>
      </w:r>
      <w:r>
        <w:rPr>
          <w:rFonts w:eastAsiaTheme="minorEastAsia"/>
        </w:rPr>
        <w:t xml:space="preserve">it is </w:t>
      </w:r>
      <w:r w:rsidR="00091440">
        <w:rPr>
          <w:rFonts w:eastAsiaTheme="minorEastAsia"/>
        </w:rPr>
        <w:t>suggested</w:t>
      </w:r>
      <w:r>
        <w:rPr>
          <w:rFonts w:eastAsiaTheme="minorEastAsia"/>
        </w:rPr>
        <w:t xml:space="preserve"> that NG</w:t>
      </w:r>
      <w:r w:rsidR="00091440">
        <w:rPr>
          <w:rFonts w:eastAsiaTheme="minorEastAsia"/>
        </w:rPr>
        <w:t>-</w:t>
      </w:r>
      <w:r>
        <w:rPr>
          <w:rFonts w:eastAsiaTheme="minorEastAsia"/>
        </w:rPr>
        <w:t>RAN</w:t>
      </w:r>
      <w:r>
        <w:rPr>
          <w:rFonts w:eastAsiaTheme="minorEastAsia" w:hint="eastAsia"/>
        </w:rPr>
        <w:t xml:space="preserve"> </w:t>
      </w:r>
      <w:r>
        <w:rPr>
          <w:rFonts w:eastAsiaTheme="minorEastAsia"/>
        </w:rPr>
        <w:t xml:space="preserve">AI/ML </w:t>
      </w:r>
      <w:r w:rsidR="00091440">
        <w:rPr>
          <w:rFonts w:eastAsiaTheme="minorEastAsia"/>
        </w:rPr>
        <w:t>should be</w:t>
      </w:r>
      <w:r>
        <w:rPr>
          <w:rFonts w:eastAsiaTheme="minorEastAsia"/>
        </w:rPr>
        <w:t xml:space="preserve"> one </w:t>
      </w:r>
      <w:r w:rsidR="003B674A">
        <w:rPr>
          <w:rFonts w:eastAsiaTheme="minorEastAsia"/>
        </w:rPr>
        <w:t xml:space="preserve">candidate </w:t>
      </w:r>
      <w:r w:rsidR="00E83E68">
        <w:rPr>
          <w:rFonts w:eastAsiaTheme="minorEastAsia"/>
        </w:rPr>
        <w:t>of</w:t>
      </w:r>
      <w:r w:rsidR="00811585">
        <w:rPr>
          <w:rFonts w:eastAsiaTheme="minorEastAsia"/>
        </w:rPr>
        <w:t xml:space="preserve"> </w:t>
      </w:r>
      <w:r>
        <w:rPr>
          <w:rFonts w:eastAsiaTheme="minorEastAsia"/>
        </w:rPr>
        <w:t>RAN3</w:t>
      </w:r>
      <w:r w:rsidR="00E83E68">
        <w:rPr>
          <w:rFonts w:eastAsiaTheme="minorEastAsia"/>
        </w:rPr>
        <w:t>-</w:t>
      </w:r>
      <w:r w:rsidR="00091440">
        <w:rPr>
          <w:rFonts w:eastAsiaTheme="minorEastAsia"/>
        </w:rPr>
        <w:t xml:space="preserve">lead topics </w:t>
      </w:r>
      <w:r>
        <w:rPr>
          <w:rFonts w:eastAsiaTheme="minorEastAsia"/>
        </w:rPr>
        <w:t xml:space="preserve">in Rel-19. </w:t>
      </w:r>
      <w:r>
        <w:rPr>
          <w:rFonts w:eastAsiaTheme="minorEastAsia" w:hint="eastAsia"/>
        </w:rPr>
        <w:t>Most</w:t>
      </w:r>
      <w:r>
        <w:rPr>
          <w:rFonts w:eastAsiaTheme="minorEastAsia"/>
        </w:rPr>
        <w:t xml:space="preserve"> of c</w:t>
      </w:r>
      <w:r w:rsidRPr="007E3B5C">
        <w:rPr>
          <w:rFonts w:eastAsiaTheme="minorEastAsia"/>
        </w:rPr>
        <w:t xml:space="preserve">ompanies </w:t>
      </w:r>
      <w:r w:rsidR="003B674A">
        <w:rPr>
          <w:rFonts w:eastAsiaTheme="minorEastAsia"/>
        </w:rPr>
        <w:t>also</w:t>
      </w:r>
      <w:r w:rsidRPr="007E3B5C">
        <w:rPr>
          <w:rFonts w:eastAsiaTheme="minorEastAsia"/>
        </w:rPr>
        <w:t xml:space="preserve"> proposed possible </w:t>
      </w:r>
      <w:r w:rsidR="003B674A">
        <w:rPr>
          <w:rFonts w:eastAsiaTheme="minorEastAsia"/>
        </w:rPr>
        <w:t>new</w:t>
      </w:r>
      <w:r w:rsidR="001C0DB4">
        <w:rPr>
          <w:rFonts w:eastAsiaTheme="minorEastAsia"/>
        </w:rPr>
        <w:t xml:space="preserve"> </w:t>
      </w:r>
      <w:r w:rsidRPr="007E3B5C">
        <w:rPr>
          <w:rFonts w:eastAsiaTheme="minorEastAsia"/>
        </w:rPr>
        <w:t>use cases</w:t>
      </w:r>
      <w:r w:rsidR="001C0DB4">
        <w:rPr>
          <w:rFonts w:eastAsiaTheme="minorEastAsia"/>
        </w:rPr>
        <w:t xml:space="preserve"> in Rel-19</w:t>
      </w:r>
      <w:r w:rsidR="009533E5">
        <w:rPr>
          <w:rFonts w:eastAsiaTheme="minorEastAsia"/>
        </w:rPr>
        <w:t xml:space="preserve"> to enhance UE service </w:t>
      </w:r>
      <w:r w:rsidR="009533E5" w:rsidRPr="009533E5">
        <w:rPr>
          <w:rFonts w:eastAsiaTheme="minorEastAsia"/>
        </w:rPr>
        <w:t>experience</w:t>
      </w:r>
      <w:r w:rsidRPr="007E3B5C">
        <w:rPr>
          <w:rFonts w:eastAsiaTheme="minorEastAsia"/>
        </w:rPr>
        <w:t>, such as AI</w:t>
      </w:r>
      <w:r w:rsidR="00F32F37">
        <w:rPr>
          <w:rFonts w:eastAsiaTheme="minorEastAsia"/>
        </w:rPr>
        <w:t>/ML</w:t>
      </w:r>
      <w:r w:rsidRPr="007E3B5C">
        <w:rPr>
          <w:rFonts w:eastAsiaTheme="minorEastAsia"/>
        </w:rPr>
        <w:t xml:space="preserve">-based </w:t>
      </w:r>
      <w:proofErr w:type="spellStart"/>
      <w:r w:rsidRPr="007E3B5C">
        <w:rPr>
          <w:rFonts w:eastAsiaTheme="minorEastAsia"/>
        </w:rPr>
        <w:t>QoE</w:t>
      </w:r>
      <w:proofErr w:type="spellEnd"/>
      <w:r w:rsidR="009533E5">
        <w:rPr>
          <w:rFonts w:eastAsiaTheme="minorEastAsia"/>
        </w:rPr>
        <w:t xml:space="preserve"> (Q</w:t>
      </w:r>
      <w:r w:rsidR="009533E5" w:rsidRPr="009533E5">
        <w:rPr>
          <w:rFonts w:eastAsiaTheme="minorEastAsia"/>
        </w:rPr>
        <w:t xml:space="preserve">uality </w:t>
      </w:r>
      <w:r w:rsidR="004C2CB7">
        <w:rPr>
          <w:rFonts w:eastAsiaTheme="minorEastAsia" w:hint="eastAsia"/>
        </w:rPr>
        <w:t>o</w:t>
      </w:r>
      <w:r w:rsidR="009533E5" w:rsidRPr="009533E5">
        <w:rPr>
          <w:rFonts w:eastAsiaTheme="minorEastAsia"/>
        </w:rPr>
        <w:t xml:space="preserve">f </w:t>
      </w:r>
      <w:r w:rsidR="004C2CB7">
        <w:rPr>
          <w:rFonts w:eastAsiaTheme="minorEastAsia"/>
        </w:rPr>
        <w:t>E</w:t>
      </w:r>
      <w:r w:rsidR="004C2CB7" w:rsidRPr="009533E5">
        <w:rPr>
          <w:rFonts w:eastAsiaTheme="minorEastAsia"/>
        </w:rPr>
        <w:t>xperience</w:t>
      </w:r>
      <w:r w:rsidR="009533E5">
        <w:rPr>
          <w:rFonts w:eastAsiaTheme="minorEastAsia"/>
        </w:rPr>
        <w:t>)</w:t>
      </w:r>
      <w:r w:rsidRPr="007E3B5C">
        <w:rPr>
          <w:rFonts w:eastAsiaTheme="minorEastAsia"/>
        </w:rPr>
        <w:t>, DC</w:t>
      </w:r>
      <w:r w:rsidR="009533E5">
        <w:rPr>
          <w:rFonts w:eastAsiaTheme="minorEastAsia"/>
        </w:rPr>
        <w:t xml:space="preserve"> (</w:t>
      </w:r>
      <w:r w:rsidR="009533E5" w:rsidRPr="009533E5">
        <w:rPr>
          <w:rFonts w:eastAsiaTheme="minorEastAsia" w:hint="eastAsia"/>
        </w:rPr>
        <w:t>Dual Connectivity</w:t>
      </w:r>
      <w:r w:rsidR="009533E5">
        <w:rPr>
          <w:rFonts w:eastAsiaTheme="minorEastAsia"/>
        </w:rPr>
        <w:t>)</w:t>
      </w:r>
      <w:r w:rsidRPr="007E3B5C">
        <w:rPr>
          <w:rFonts w:eastAsiaTheme="minorEastAsia"/>
        </w:rPr>
        <w:t xml:space="preserve">, </w:t>
      </w:r>
      <w:r w:rsidR="00E83E68" w:rsidRPr="007E3B5C">
        <w:rPr>
          <w:rFonts w:eastAsiaTheme="minorEastAsia"/>
        </w:rPr>
        <w:t>Slic</w:t>
      </w:r>
      <w:r w:rsidR="00E83E68">
        <w:rPr>
          <w:rFonts w:eastAsiaTheme="minorEastAsia"/>
        </w:rPr>
        <w:t>ing</w:t>
      </w:r>
      <w:r w:rsidRPr="007E3B5C">
        <w:rPr>
          <w:rFonts w:eastAsiaTheme="minorEastAsia"/>
        </w:rPr>
        <w:t>, CCO</w:t>
      </w:r>
      <w:r w:rsidR="009533E5">
        <w:rPr>
          <w:rFonts w:eastAsiaTheme="minorEastAsia"/>
        </w:rPr>
        <w:t xml:space="preserve"> (</w:t>
      </w:r>
      <w:r w:rsidR="009533E5" w:rsidRPr="009533E5">
        <w:rPr>
          <w:rFonts w:eastAsiaTheme="minorEastAsia"/>
        </w:rPr>
        <w:t>Coverage and Capacity Optimization</w:t>
      </w:r>
      <w:r w:rsidR="009533E5">
        <w:rPr>
          <w:rFonts w:eastAsiaTheme="minorEastAsia"/>
        </w:rPr>
        <w:t>)</w:t>
      </w:r>
      <w:r w:rsidRPr="007E3B5C">
        <w:rPr>
          <w:rFonts w:eastAsiaTheme="minorEastAsia"/>
        </w:rPr>
        <w:t xml:space="preserve">, etc. </w:t>
      </w:r>
      <w:r w:rsidR="00DA71BF">
        <w:rPr>
          <w:rFonts w:eastAsiaTheme="minorEastAsia"/>
        </w:rPr>
        <w:t>Huawei</w:t>
      </w:r>
      <w:r w:rsidRPr="007E3B5C">
        <w:rPr>
          <w:rFonts w:eastAsiaTheme="minorEastAsia"/>
        </w:rPr>
        <w:t xml:space="preserve"> also </w:t>
      </w:r>
      <w:r w:rsidR="00147955" w:rsidRPr="007E3B5C">
        <w:rPr>
          <w:rFonts w:eastAsiaTheme="minorEastAsia"/>
        </w:rPr>
        <w:t xml:space="preserve">proposed </w:t>
      </w:r>
      <w:r w:rsidRPr="007E3B5C">
        <w:rPr>
          <w:rFonts w:eastAsiaTheme="minorEastAsia"/>
        </w:rPr>
        <w:t>three new AI</w:t>
      </w:r>
      <w:r w:rsidR="00811585">
        <w:rPr>
          <w:rFonts w:eastAsiaTheme="minorEastAsia"/>
        </w:rPr>
        <w:t>/ML-enabled</w:t>
      </w:r>
      <w:r w:rsidRPr="007E3B5C">
        <w:rPr>
          <w:rFonts w:eastAsiaTheme="minorEastAsia"/>
        </w:rPr>
        <w:t xml:space="preserve"> use cases, including </w:t>
      </w:r>
      <w:r w:rsidR="00147955" w:rsidRPr="00147955">
        <w:rPr>
          <w:rFonts w:eastAsiaTheme="minorEastAsia"/>
        </w:rPr>
        <w:t>RACH Optimization</w:t>
      </w:r>
      <w:r w:rsidR="00147955">
        <w:rPr>
          <w:rFonts w:eastAsiaTheme="minorEastAsia"/>
        </w:rPr>
        <w:t>,</w:t>
      </w:r>
      <w:r w:rsidR="009533E5">
        <w:rPr>
          <w:rFonts w:eastAsiaTheme="minorEastAsia"/>
        </w:rPr>
        <w:t xml:space="preserve"> </w:t>
      </w:r>
      <w:r w:rsidR="009533E5" w:rsidRPr="009533E5">
        <w:rPr>
          <w:rFonts w:eastAsiaTheme="minorEastAsia"/>
        </w:rPr>
        <w:t>DC mobility optimization</w:t>
      </w:r>
      <w:r w:rsidR="003F7F64">
        <w:rPr>
          <w:rFonts w:eastAsiaTheme="minorEastAsia"/>
        </w:rPr>
        <w:t xml:space="preserve"> and</w:t>
      </w:r>
      <w:r w:rsidR="009533E5">
        <w:rPr>
          <w:rFonts w:eastAsiaTheme="minorEastAsia"/>
        </w:rPr>
        <w:t xml:space="preserve"> CCO</w:t>
      </w:r>
      <w:r w:rsidR="003F7F64">
        <w:rPr>
          <w:rFonts w:eastAsiaTheme="minorEastAsia"/>
        </w:rPr>
        <w:t>, as candidates</w:t>
      </w:r>
      <w:r w:rsidR="00445753">
        <w:rPr>
          <w:rFonts w:eastAsiaTheme="minorEastAsia"/>
        </w:rPr>
        <w:t xml:space="preserve"> [2]</w:t>
      </w:r>
      <w:r w:rsidR="009533E5">
        <w:rPr>
          <w:rFonts w:eastAsiaTheme="minorEastAsia"/>
        </w:rPr>
        <w:t>.</w:t>
      </w:r>
      <w:r w:rsidR="00DA0BB8">
        <w:rPr>
          <w:rFonts w:eastAsiaTheme="minorEastAsia"/>
        </w:rPr>
        <w:t xml:space="preserve"> </w:t>
      </w:r>
      <w:r w:rsidR="00771A04">
        <w:rPr>
          <w:rFonts w:eastAsiaTheme="minorEastAsia"/>
        </w:rPr>
        <w:t xml:space="preserve">But we would like also </w:t>
      </w:r>
      <w:r w:rsidR="00465199">
        <w:rPr>
          <w:rFonts w:eastAsiaTheme="minorEastAsia"/>
        </w:rPr>
        <w:t xml:space="preserve">that </w:t>
      </w:r>
      <w:r w:rsidR="008B177F">
        <w:rPr>
          <w:rFonts w:eastAsiaTheme="minorEastAsia"/>
        </w:rPr>
        <w:t xml:space="preserve">Rel-19 </w:t>
      </w:r>
      <w:r w:rsidR="00465199">
        <w:rPr>
          <w:rFonts w:eastAsiaTheme="minorEastAsia"/>
        </w:rPr>
        <w:t>NG-RAN AI/ML should at least consider R</w:t>
      </w:r>
      <w:r w:rsidR="00811585">
        <w:rPr>
          <w:rFonts w:eastAsiaTheme="minorEastAsia"/>
        </w:rPr>
        <w:t>el-</w:t>
      </w:r>
      <w:r w:rsidR="00465199">
        <w:rPr>
          <w:rFonts w:eastAsiaTheme="minorEastAsia"/>
        </w:rPr>
        <w:t>18 leftovers</w:t>
      </w:r>
      <w:r w:rsidR="00771A04">
        <w:rPr>
          <w:rFonts w:eastAsiaTheme="minorEastAsia"/>
        </w:rPr>
        <w:t>,</w:t>
      </w:r>
      <w:r w:rsidR="0062535B">
        <w:rPr>
          <w:rFonts w:eastAsiaTheme="minorEastAsia"/>
        </w:rPr>
        <w:t xml:space="preserve"> </w:t>
      </w:r>
      <w:r w:rsidR="00465199">
        <w:rPr>
          <w:rFonts w:eastAsiaTheme="minorEastAsia"/>
        </w:rPr>
        <w:t>and potential new use cases</w:t>
      </w:r>
      <w:r>
        <w:rPr>
          <w:rFonts w:eastAsiaTheme="minorEastAsia"/>
        </w:rPr>
        <w:t>:</w:t>
      </w:r>
    </w:p>
    <w:p w14:paraId="5F4F712C" w14:textId="138D1014" w:rsidR="007E3B5C" w:rsidRDefault="008B177F" w:rsidP="00E45DBA">
      <w:pPr>
        <w:pStyle w:val="Proposal"/>
        <w:tabs>
          <w:tab w:val="clear" w:pos="1871"/>
          <w:tab w:val="num" w:pos="1701"/>
        </w:tabs>
        <w:ind w:left="1701" w:hanging="1134"/>
      </w:pPr>
      <w:r>
        <w:t xml:space="preserve">Rel-19 </w:t>
      </w:r>
      <w:r w:rsidR="00EF7D53">
        <w:t>NG-RAN AI/ML</w:t>
      </w:r>
      <w:r w:rsidR="00E33938">
        <w:t xml:space="preserve"> </w:t>
      </w:r>
      <w:r w:rsidR="007E3B5C" w:rsidRPr="00032553">
        <w:t xml:space="preserve">should </w:t>
      </w:r>
      <w:r w:rsidR="00E33938">
        <w:t xml:space="preserve">consider two parts: </w:t>
      </w:r>
      <w:r w:rsidR="007E3B5C" w:rsidRPr="00032553">
        <w:t xml:space="preserve">Rel-18 </w:t>
      </w:r>
      <w:r w:rsidR="00E33938">
        <w:t xml:space="preserve">leftovers </w:t>
      </w:r>
      <w:r w:rsidR="006A695B">
        <w:t>as well as</w:t>
      </w:r>
      <w:r w:rsidR="007E3B5C" w:rsidRPr="00032553">
        <w:t xml:space="preserve"> potential new use cases which benefit from using</w:t>
      </w:r>
      <w:r w:rsidR="006A695B">
        <w:t xml:space="preserve"> inference-based</w:t>
      </w:r>
      <w:r w:rsidR="007E3B5C" w:rsidRPr="00032553">
        <w:t xml:space="preserve"> techniques</w:t>
      </w:r>
      <w:r w:rsidR="007E3B5C">
        <w:t>.</w:t>
      </w:r>
    </w:p>
    <w:p w14:paraId="05B3CEA2" w14:textId="22C2CB21" w:rsidR="00032553" w:rsidRDefault="00032553" w:rsidP="00032553">
      <w:pPr>
        <w:pStyle w:val="Heading2"/>
        <w:rPr>
          <w:lang w:val="en-US"/>
        </w:rPr>
      </w:pPr>
      <w:r>
        <w:lastRenderedPageBreak/>
        <w:t>2.2</w:t>
      </w:r>
      <w:r>
        <w:tab/>
      </w:r>
      <w:r w:rsidR="003F7F64">
        <w:rPr>
          <w:lang w:val="en-US"/>
        </w:rPr>
        <w:t>N</w:t>
      </w:r>
      <w:r>
        <w:rPr>
          <w:lang w:val="en-US"/>
        </w:rPr>
        <w:t xml:space="preserve">ew </w:t>
      </w:r>
      <w:r w:rsidR="003F7F64">
        <w:rPr>
          <w:lang w:val="en-US"/>
        </w:rPr>
        <w:t>U</w:t>
      </w:r>
      <w:r>
        <w:rPr>
          <w:lang w:val="en-US"/>
        </w:rPr>
        <w:t xml:space="preserve">se </w:t>
      </w:r>
      <w:r w:rsidR="003F7F64">
        <w:rPr>
          <w:lang w:val="en-US"/>
        </w:rPr>
        <w:t>C</w:t>
      </w:r>
      <w:r>
        <w:rPr>
          <w:lang w:val="en-US"/>
        </w:rPr>
        <w:t>ases</w:t>
      </w:r>
    </w:p>
    <w:p w14:paraId="53BF042B" w14:textId="303D4159" w:rsidR="00826039" w:rsidDel="001320D7" w:rsidRDefault="00C42D0D" w:rsidP="00032553">
      <w:pPr>
        <w:pStyle w:val="Heading3"/>
      </w:pPr>
      <w:r>
        <w:t>2.</w:t>
      </w:r>
      <w:r w:rsidR="00032553">
        <w:t>2.</w:t>
      </w:r>
      <w:r>
        <w:t>1</w:t>
      </w:r>
      <w:r>
        <w:tab/>
      </w:r>
      <w:r w:rsidR="00DC5591" w:rsidRPr="00DC5591">
        <w:t>RACH Optimization</w:t>
      </w:r>
    </w:p>
    <w:p w14:paraId="632218FC" w14:textId="2FB3484A" w:rsidR="00F36AAA" w:rsidRDefault="00AF5C36" w:rsidP="00AA6D84">
      <w:pPr>
        <w:jc w:val="both"/>
        <w:rPr>
          <w:rFonts w:eastAsiaTheme="minorEastAsia"/>
          <w:lang w:val="en-GB" w:eastAsia="zh-CN"/>
        </w:rPr>
      </w:pPr>
      <w:r w:rsidRPr="00AF5C36">
        <w:rPr>
          <w:rFonts w:eastAsiaTheme="minorEastAsia"/>
          <w:lang w:val="en-GB" w:eastAsia="zh-CN"/>
        </w:rPr>
        <w:t>It</w:t>
      </w:r>
      <w:r>
        <w:rPr>
          <w:rFonts w:eastAsiaTheme="minorEastAsia"/>
          <w:lang w:val="en-GB" w:eastAsia="zh-CN"/>
        </w:rPr>
        <w:t xml:space="preserve"> </w:t>
      </w:r>
      <w:r w:rsidRPr="00AF5C36">
        <w:rPr>
          <w:rFonts w:eastAsiaTheme="minorEastAsia"/>
          <w:lang w:val="en-GB" w:eastAsia="zh-CN"/>
        </w:rPr>
        <w:t xml:space="preserve">is </w:t>
      </w:r>
      <w:r w:rsidR="008C724C">
        <w:rPr>
          <w:rFonts w:eastAsiaTheme="minorEastAsia"/>
          <w:lang w:val="en-GB" w:eastAsia="zh-CN"/>
        </w:rPr>
        <w:t xml:space="preserve">a </w:t>
      </w:r>
      <w:r w:rsidRPr="00AF5C36">
        <w:rPr>
          <w:rFonts w:eastAsiaTheme="minorEastAsia"/>
          <w:lang w:val="en-GB" w:eastAsia="zh-CN"/>
        </w:rPr>
        <w:t>common knowledge that</w:t>
      </w:r>
      <w:r>
        <w:rPr>
          <w:rFonts w:eastAsiaTheme="minorEastAsia"/>
          <w:lang w:val="en-GB" w:eastAsia="zh-CN"/>
        </w:rPr>
        <w:t xml:space="preserve"> </w:t>
      </w:r>
      <w:r w:rsidR="00AA6D84" w:rsidRPr="00AA6D84">
        <w:rPr>
          <w:rFonts w:eastAsiaTheme="minorEastAsia"/>
          <w:lang w:val="en-GB" w:eastAsia="zh-CN"/>
        </w:rPr>
        <w:t xml:space="preserve">the </w:t>
      </w:r>
      <w:r w:rsidR="00F36AAA" w:rsidRPr="00AA6D84">
        <w:rPr>
          <w:rFonts w:eastAsiaTheme="minorEastAsia"/>
          <w:lang w:val="en-GB" w:eastAsia="zh-CN"/>
        </w:rPr>
        <w:t xml:space="preserve">improper </w:t>
      </w:r>
      <w:r w:rsidR="00AA6D84" w:rsidRPr="00AA6D84">
        <w:rPr>
          <w:rFonts w:eastAsiaTheme="minorEastAsia"/>
          <w:lang w:val="en-GB" w:eastAsia="zh-CN"/>
        </w:rPr>
        <w:t>RACH configuration</w:t>
      </w:r>
      <w:r w:rsidR="00F36AAA">
        <w:rPr>
          <w:rFonts w:eastAsiaTheme="minorEastAsia"/>
          <w:lang w:val="en-GB" w:eastAsia="zh-CN"/>
        </w:rPr>
        <w:t xml:space="preserve"> may cause</w:t>
      </w:r>
      <w:r w:rsidR="00AA6D84" w:rsidRPr="00AA6D84">
        <w:rPr>
          <w:rFonts w:eastAsiaTheme="minorEastAsia"/>
          <w:lang w:val="en-GB" w:eastAsia="zh-CN"/>
        </w:rPr>
        <w:t xml:space="preserve"> </w:t>
      </w:r>
      <w:r w:rsidR="00F36AAA">
        <w:rPr>
          <w:rFonts w:eastAsiaTheme="minorEastAsia"/>
          <w:lang w:val="en-GB" w:eastAsia="zh-CN"/>
        </w:rPr>
        <w:t xml:space="preserve">many problems (e.g. </w:t>
      </w:r>
      <w:r w:rsidR="00AE0858">
        <w:rPr>
          <w:rFonts w:eastAsiaTheme="minorEastAsia"/>
          <w:lang w:val="en-GB" w:eastAsia="zh-CN"/>
        </w:rPr>
        <w:t>access</w:t>
      </w:r>
      <w:r w:rsidR="00AA6D84" w:rsidRPr="00AA6D84">
        <w:rPr>
          <w:rFonts w:eastAsiaTheme="minorEastAsia"/>
          <w:lang w:val="en-GB" w:eastAsia="zh-CN"/>
        </w:rPr>
        <w:t xml:space="preserve"> con</w:t>
      </w:r>
      <w:r w:rsidR="00AE0858">
        <w:rPr>
          <w:rFonts w:eastAsiaTheme="minorEastAsia"/>
          <w:lang w:val="en-GB" w:eastAsia="zh-CN"/>
        </w:rPr>
        <w:t>flict</w:t>
      </w:r>
      <w:r w:rsidR="00F36AAA">
        <w:rPr>
          <w:rFonts w:eastAsiaTheme="minorEastAsia"/>
          <w:lang w:val="en-GB" w:eastAsia="zh-CN"/>
        </w:rPr>
        <w:t>)</w:t>
      </w:r>
      <w:r w:rsidR="00AA6D84" w:rsidRPr="00AA6D84">
        <w:rPr>
          <w:rFonts w:eastAsiaTheme="minorEastAsia"/>
          <w:lang w:val="en-GB" w:eastAsia="zh-CN"/>
        </w:rPr>
        <w:t xml:space="preserve">, </w:t>
      </w:r>
      <w:r w:rsidR="00F36AAA">
        <w:rPr>
          <w:rFonts w:eastAsiaTheme="minorEastAsia"/>
          <w:lang w:val="en-GB" w:eastAsia="zh-CN"/>
        </w:rPr>
        <w:t xml:space="preserve">which may further </w:t>
      </w:r>
      <w:r w:rsidR="00AA6D84" w:rsidRPr="00AA6D84">
        <w:rPr>
          <w:rFonts w:eastAsiaTheme="minorEastAsia"/>
          <w:lang w:val="en-GB" w:eastAsia="zh-CN"/>
        </w:rPr>
        <w:t xml:space="preserve">lead to </w:t>
      </w:r>
      <w:r w:rsidR="00955B8C">
        <w:rPr>
          <w:rFonts w:eastAsiaTheme="minorEastAsia"/>
          <w:lang w:val="en-GB" w:eastAsia="zh-CN"/>
        </w:rPr>
        <w:t xml:space="preserve">RACH </w:t>
      </w:r>
      <w:r w:rsidR="003C393C">
        <w:rPr>
          <w:rFonts w:eastAsiaTheme="minorEastAsia"/>
          <w:lang w:val="en-GB" w:eastAsia="zh-CN"/>
        </w:rPr>
        <w:t xml:space="preserve">access </w:t>
      </w:r>
      <w:r w:rsidR="00955B8C">
        <w:rPr>
          <w:rFonts w:eastAsiaTheme="minorEastAsia"/>
          <w:lang w:val="en-GB" w:eastAsia="zh-CN"/>
        </w:rPr>
        <w:t xml:space="preserve">delay, </w:t>
      </w:r>
      <w:r w:rsidR="00F36AAA">
        <w:rPr>
          <w:rFonts w:eastAsiaTheme="minorEastAsia"/>
          <w:lang w:val="en-GB" w:eastAsia="zh-CN"/>
        </w:rPr>
        <w:t>RACH</w:t>
      </w:r>
      <w:r w:rsidR="00AA6D84" w:rsidRPr="00AA6D84">
        <w:rPr>
          <w:rFonts w:eastAsiaTheme="minorEastAsia"/>
          <w:lang w:val="en-GB" w:eastAsia="zh-CN"/>
        </w:rPr>
        <w:t xml:space="preserve"> failures</w:t>
      </w:r>
      <w:r w:rsidR="00033504">
        <w:rPr>
          <w:rFonts w:eastAsiaTheme="minorEastAsia"/>
          <w:lang w:val="en-GB" w:eastAsia="zh-CN"/>
        </w:rPr>
        <w:t xml:space="preserve"> or</w:t>
      </w:r>
      <w:r w:rsidR="00AA6D84" w:rsidRPr="00AA6D84">
        <w:rPr>
          <w:rFonts w:eastAsiaTheme="minorEastAsia"/>
          <w:lang w:val="en-GB" w:eastAsia="zh-CN"/>
        </w:rPr>
        <w:t xml:space="preserve"> false alarms in </w:t>
      </w:r>
      <w:r w:rsidR="00033504" w:rsidRPr="00AA6D84">
        <w:rPr>
          <w:rFonts w:eastAsiaTheme="minorEastAsia"/>
          <w:lang w:val="en-GB" w:eastAsia="zh-CN"/>
        </w:rPr>
        <w:t>neighbour</w:t>
      </w:r>
      <w:r w:rsidR="00AA6D84" w:rsidRPr="00AA6D84">
        <w:rPr>
          <w:rFonts w:eastAsiaTheme="minorEastAsia"/>
          <w:lang w:val="en-GB" w:eastAsia="zh-CN"/>
        </w:rPr>
        <w:t xml:space="preserve"> cells, </w:t>
      </w:r>
      <w:r w:rsidR="00033504">
        <w:rPr>
          <w:rFonts w:eastAsiaTheme="minorEastAsia"/>
          <w:lang w:val="en-GB" w:eastAsia="zh-CN"/>
        </w:rPr>
        <w:t>etc</w:t>
      </w:r>
      <w:r w:rsidR="00AA6D84" w:rsidRPr="00AA6D84">
        <w:rPr>
          <w:rFonts w:eastAsiaTheme="minorEastAsia"/>
          <w:lang w:val="en-GB" w:eastAsia="zh-CN"/>
        </w:rPr>
        <w:t xml:space="preserve">. In order to identify potential RACH resource allocation problems, </w:t>
      </w:r>
      <w:r w:rsidR="00F36AAA">
        <w:rPr>
          <w:rFonts w:eastAsiaTheme="minorEastAsia"/>
          <w:lang w:val="en-GB" w:eastAsia="zh-CN"/>
        </w:rPr>
        <w:t>3GPP introduce</w:t>
      </w:r>
      <w:r w:rsidR="00AE0858">
        <w:rPr>
          <w:rFonts w:eastAsiaTheme="minorEastAsia"/>
          <w:lang w:val="en-GB" w:eastAsia="zh-CN"/>
        </w:rPr>
        <w:t>d</w:t>
      </w:r>
      <w:r w:rsidR="00F36AAA">
        <w:rPr>
          <w:rFonts w:eastAsiaTheme="minorEastAsia"/>
          <w:lang w:val="en-GB" w:eastAsia="zh-CN"/>
        </w:rPr>
        <w:t xml:space="preserve"> the </w:t>
      </w:r>
      <w:r w:rsidR="00AA6D84" w:rsidRPr="00AA6D84">
        <w:rPr>
          <w:rFonts w:eastAsiaTheme="minorEastAsia"/>
          <w:lang w:val="en-GB" w:eastAsia="zh-CN"/>
        </w:rPr>
        <w:t>RACH optimization</w:t>
      </w:r>
      <w:r w:rsidR="001838C5">
        <w:rPr>
          <w:rFonts w:eastAsiaTheme="minorEastAsia"/>
          <w:lang w:val="en-GB" w:eastAsia="zh-CN"/>
        </w:rPr>
        <w:t xml:space="preserve"> </w:t>
      </w:r>
      <w:r w:rsidR="00AE0858">
        <w:rPr>
          <w:rFonts w:eastAsiaTheme="minorEastAsia"/>
          <w:lang w:val="en-GB" w:eastAsia="zh-CN"/>
        </w:rPr>
        <w:t xml:space="preserve">mechanism </w:t>
      </w:r>
      <w:r w:rsidR="001838C5">
        <w:rPr>
          <w:rFonts w:eastAsiaTheme="minorEastAsia"/>
          <w:lang w:val="en-GB" w:eastAsia="zh-CN"/>
        </w:rPr>
        <w:t>(Fig</w:t>
      </w:r>
      <w:r w:rsidR="008B177F">
        <w:rPr>
          <w:rFonts w:eastAsiaTheme="minorEastAsia"/>
          <w:lang w:val="en-GB" w:eastAsia="zh-CN"/>
        </w:rPr>
        <w:t xml:space="preserve">ure </w:t>
      </w:r>
      <w:r w:rsidR="001838C5">
        <w:rPr>
          <w:rFonts w:eastAsiaTheme="minorEastAsia"/>
          <w:lang w:val="en-GB" w:eastAsia="zh-CN"/>
        </w:rPr>
        <w:t>1)</w:t>
      </w:r>
      <w:r w:rsidR="00AA6D84" w:rsidRPr="00AA6D84">
        <w:rPr>
          <w:rFonts w:eastAsiaTheme="minorEastAsia"/>
          <w:lang w:val="en-GB" w:eastAsia="zh-CN"/>
        </w:rPr>
        <w:t xml:space="preserve">. </w:t>
      </w:r>
    </w:p>
    <w:p w14:paraId="1F2C4336" w14:textId="28B2D7BD" w:rsidR="001838C5" w:rsidRDefault="001838C5" w:rsidP="001838C5">
      <w:pPr>
        <w:jc w:val="center"/>
        <w:rPr>
          <w:rFonts w:eastAsiaTheme="minorEastAsia"/>
          <w:lang w:val="en-GB" w:eastAsia="zh-CN"/>
        </w:rPr>
      </w:pPr>
      <w:r>
        <w:rPr>
          <w:noProof/>
        </w:rPr>
        <w:drawing>
          <wp:inline distT="0" distB="0" distL="0" distR="0" wp14:anchorId="2970B100" wp14:editId="55D74F50">
            <wp:extent cx="4320000" cy="917871"/>
            <wp:effectExtent l="19050" t="19050" r="23495" b="1587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320000" cy="917871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4567D46E" w14:textId="086AEAD8" w:rsidR="001838C5" w:rsidRPr="00A92D17" w:rsidRDefault="001838C5" w:rsidP="001838C5">
      <w:pPr>
        <w:jc w:val="center"/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>Fig</w:t>
      </w:r>
      <w:r w:rsidR="00E83E68">
        <w:rPr>
          <w:rFonts w:eastAsiaTheme="minorEastAsia"/>
          <w:lang w:val="en-GB" w:eastAsia="zh-CN"/>
        </w:rPr>
        <w:t>ure</w:t>
      </w:r>
      <w:r>
        <w:rPr>
          <w:rFonts w:eastAsiaTheme="minorEastAsia"/>
          <w:lang w:val="en-GB" w:eastAsia="zh-CN"/>
        </w:rPr>
        <w:t xml:space="preserve"> 1. RACH optimization</w:t>
      </w:r>
    </w:p>
    <w:p w14:paraId="552F104E" w14:textId="19EF5638" w:rsidR="00D8635D" w:rsidRPr="00AF5C36" w:rsidRDefault="00F36AAA" w:rsidP="00AA6D84">
      <w:pPr>
        <w:jc w:val="both"/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 xml:space="preserve">The </w:t>
      </w:r>
      <w:r w:rsidR="00033504">
        <w:rPr>
          <w:rFonts w:eastAsiaTheme="minorEastAsia"/>
          <w:lang w:val="en-GB" w:eastAsia="zh-CN"/>
        </w:rPr>
        <w:t>existing</w:t>
      </w:r>
      <w:r w:rsidRPr="00AF5C36">
        <w:rPr>
          <w:rFonts w:eastAsiaTheme="minorEastAsia"/>
          <w:lang w:val="en-GB" w:eastAsia="zh-CN"/>
        </w:rPr>
        <w:t xml:space="preserve"> </w:t>
      </w:r>
      <w:r w:rsidR="00AA6D84" w:rsidRPr="00AA6D84">
        <w:rPr>
          <w:rFonts w:eastAsiaTheme="minorEastAsia"/>
          <w:lang w:val="en-GB" w:eastAsia="zh-CN"/>
        </w:rPr>
        <w:t>RACH optimization</w:t>
      </w:r>
      <w:r w:rsidR="00AE0858">
        <w:rPr>
          <w:rFonts w:eastAsiaTheme="minorEastAsia"/>
          <w:lang w:val="en-GB" w:eastAsia="zh-CN"/>
        </w:rPr>
        <w:t xml:space="preserve"> mechanism</w:t>
      </w:r>
      <w:r w:rsidRPr="00F36AAA">
        <w:rPr>
          <w:rFonts w:eastAsiaTheme="minorEastAsia"/>
          <w:lang w:val="en-GB" w:eastAsia="zh-CN"/>
        </w:rPr>
        <w:t xml:space="preserve"> is supported by UE reported information </w:t>
      </w:r>
      <w:r w:rsidR="00033504">
        <w:rPr>
          <w:rFonts w:eastAsiaTheme="minorEastAsia"/>
          <w:lang w:val="en-GB" w:eastAsia="zh-CN"/>
        </w:rPr>
        <w:t>being</w:t>
      </w:r>
      <w:r w:rsidRPr="00F36AAA">
        <w:rPr>
          <w:rFonts w:eastAsiaTheme="minorEastAsia"/>
          <w:lang w:val="en-GB" w:eastAsia="zh-CN"/>
        </w:rPr>
        <w:t xml:space="preserve"> available at the NG</w:t>
      </w:r>
      <w:r w:rsidR="006A695B">
        <w:rPr>
          <w:rFonts w:eastAsiaTheme="minorEastAsia"/>
          <w:lang w:val="en-GB" w:eastAsia="zh-CN"/>
        </w:rPr>
        <w:t>-</w:t>
      </w:r>
      <w:r w:rsidRPr="00F36AAA">
        <w:rPr>
          <w:rFonts w:eastAsiaTheme="minorEastAsia"/>
          <w:lang w:val="en-GB" w:eastAsia="zh-CN"/>
        </w:rPr>
        <w:t>RAN node and by PRACH parameters</w:t>
      </w:r>
      <w:r w:rsidR="00033504">
        <w:rPr>
          <w:rFonts w:eastAsiaTheme="minorEastAsia"/>
          <w:lang w:val="en-GB" w:eastAsia="zh-CN"/>
        </w:rPr>
        <w:t>’</w:t>
      </w:r>
      <w:r w:rsidRPr="00F36AAA">
        <w:rPr>
          <w:rFonts w:eastAsiaTheme="minorEastAsia"/>
          <w:lang w:val="en-GB" w:eastAsia="zh-CN"/>
        </w:rPr>
        <w:t xml:space="preserve"> exchange between NG</w:t>
      </w:r>
      <w:r w:rsidR="006A695B">
        <w:rPr>
          <w:rFonts w:eastAsiaTheme="minorEastAsia"/>
          <w:lang w:val="en-GB" w:eastAsia="zh-CN"/>
        </w:rPr>
        <w:t>-</w:t>
      </w:r>
      <w:r w:rsidRPr="00F36AAA">
        <w:rPr>
          <w:rFonts w:eastAsiaTheme="minorEastAsia"/>
          <w:lang w:val="en-GB" w:eastAsia="zh-CN"/>
        </w:rPr>
        <w:t>RAN nodes</w:t>
      </w:r>
      <w:r>
        <w:rPr>
          <w:rFonts w:eastAsiaTheme="minorEastAsia"/>
          <w:lang w:val="en-GB" w:eastAsia="zh-CN"/>
        </w:rPr>
        <w:t xml:space="preserve">, </w:t>
      </w:r>
      <w:r w:rsidR="00AA6D84" w:rsidRPr="00AA6D84">
        <w:rPr>
          <w:rFonts w:eastAsiaTheme="minorEastAsia"/>
          <w:lang w:val="en-GB" w:eastAsia="zh-CN"/>
        </w:rPr>
        <w:t xml:space="preserve">to </w:t>
      </w:r>
      <w:r w:rsidR="00033504">
        <w:rPr>
          <w:rFonts w:eastAsiaTheme="minorEastAsia"/>
          <w:lang w:val="en-GB" w:eastAsia="zh-CN"/>
        </w:rPr>
        <w:t>mitigate</w:t>
      </w:r>
      <w:r w:rsidR="00AA6D84" w:rsidRPr="00AA6D84">
        <w:rPr>
          <w:rFonts w:eastAsiaTheme="minorEastAsia"/>
          <w:lang w:val="en-GB" w:eastAsia="zh-CN"/>
        </w:rPr>
        <w:t xml:space="preserve"> the RACH configuration</w:t>
      </w:r>
      <w:r w:rsidR="00033504">
        <w:rPr>
          <w:rFonts w:eastAsiaTheme="minorEastAsia"/>
          <w:lang w:val="en-GB" w:eastAsia="zh-CN"/>
        </w:rPr>
        <w:t xml:space="preserve"> conflicts between neighbour nodes</w:t>
      </w:r>
      <w:r w:rsidR="00AA6D84" w:rsidRPr="00AA6D84">
        <w:rPr>
          <w:rFonts w:eastAsiaTheme="minorEastAsia"/>
          <w:lang w:val="en-GB" w:eastAsia="zh-CN"/>
        </w:rPr>
        <w:t>.</w:t>
      </w:r>
      <w:r>
        <w:rPr>
          <w:rFonts w:eastAsiaTheme="minorEastAsia"/>
          <w:lang w:val="en-GB" w:eastAsia="zh-CN"/>
        </w:rPr>
        <w:t xml:space="preserve"> </w:t>
      </w:r>
      <w:r w:rsidR="007D4500" w:rsidRPr="007D4500">
        <w:rPr>
          <w:rFonts w:eastAsiaTheme="minorEastAsia"/>
          <w:lang w:val="en-GB" w:eastAsia="zh-CN"/>
        </w:rPr>
        <w:t>Obviously</w:t>
      </w:r>
      <w:r w:rsidR="007D4500">
        <w:rPr>
          <w:rFonts w:eastAsiaTheme="minorEastAsia"/>
          <w:lang w:val="en-GB" w:eastAsia="zh-CN"/>
        </w:rPr>
        <w:t xml:space="preserve">, </w:t>
      </w:r>
      <w:r w:rsidR="00AA6D84">
        <w:rPr>
          <w:rFonts w:eastAsiaTheme="minorEastAsia"/>
          <w:lang w:val="en-GB" w:eastAsia="zh-CN"/>
        </w:rPr>
        <w:t>th</w:t>
      </w:r>
      <w:r w:rsidR="00AE0858">
        <w:rPr>
          <w:rFonts w:eastAsiaTheme="minorEastAsia"/>
          <w:lang w:val="en-GB" w:eastAsia="zh-CN"/>
        </w:rPr>
        <w:t>is mechanism</w:t>
      </w:r>
      <w:r w:rsidR="00AA6D84" w:rsidRPr="00AA6D84">
        <w:rPr>
          <w:rFonts w:eastAsiaTheme="minorEastAsia"/>
          <w:lang w:val="en-GB" w:eastAsia="zh-CN"/>
        </w:rPr>
        <w:t xml:space="preserve"> </w:t>
      </w:r>
      <w:r w:rsidR="00AE0858">
        <w:rPr>
          <w:rFonts w:eastAsiaTheme="minorEastAsia"/>
          <w:lang w:val="en-GB" w:eastAsia="zh-CN"/>
        </w:rPr>
        <w:t>mainly</w:t>
      </w:r>
      <w:r w:rsidR="00AA6D84" w:rsidRPr="00AA6D84">
        <w:rPr>
          <w:rFonts w:eastAsiaTheme="minorEastAsia"/>
          <w:lang w:val="en-GB" w:eastAsia="zh-CN"/>
        </w:rPr>
        <w:t xml:space="preserve"> </w:t>
      </w:r>
      <w:r w:rsidR="008F6E82" w:rsidRPr="00AA6D84">
        <w:rPr>
          <w:rFonts w:eastAsiaTheme="minorEastAsia"/>
          <w:lang w:val="en-GB" w:eastAsia="zh-CN"/>
        </w:rPr>
        <w:t>focusses</w:t>
      </w:r>
      <w:r w:rsidR="00AA6D84" w:rsidRPr="00AA6D84">
        <w:rPr>
          <w:rFonts w:eastAsiaTheme="minorEastAsia"/>
          <w:lang w:val="en-GB" w:eastAsia="zh-CN"/>
        </w:rPr>
        <w:t xml:space="preserve"> on solving RACH problems</w:t>
      </w:r>
      <w:r w:rsidR="00AA6D84">
        <w:rPr>
          <w:rFonts w:eastAsiaTheme="minorEastAsia"/>
          <w:lang w:val="en-GB" w:eastAsia="zh-CN"/>
        </w:rPr>
        <w:t xml:space="preserve"> </w:t>
      </w:r>
      <w:r w:rsidR="008F6E82">
        <w:rPr>
          <w:rFonts w:eastAsiaTheme="minorEastAsia"/>
          <w:lang w:val="en-GB" w:eastAsia="zh-CN"/>
        </w:rPr>
        <w:t>through</w:t>
      </w:r>
      <w:r w:rsidR="00AA6D84">
        <w:rPr>
          <w:rFonts w:eastAsiaTheme="minorEastAsia"/>
          <w:lang w:val="en-GB" w:eastAsia="zh-CN"/>
        </w:rPr>
        <w:t xml:space="preserve"> history information, e.g. </w:t>
      </w:r>
      <w:r w:rsidR="008F6E82">
        <w:rPr>
          <w:rFonts w:eastAsiaTheme="minorEastAsia"/>
          <w:lang w:val="en-GB" w:eastAsia="zh-CN"/>
        </w:rPr>
        <w:t>updati</w:t>
      </w:r>
      <w:r w:rsidR="00AA6D84" w:rsidRPr="00AA6D84">
        <w:rPr>
          <w:rFonts w:eastAsiaTheme="minorEastAsia"/>
          <w:lang w:val="en-GB" w:eastAsia="zh-CN"/>
        </w:rPr>
        <w:t xml:space="preserve">ng the RACH configuration </w:t>
      </w:r>
      <w:r w:rsidR="008F6E82">
        <w:rPr>
          <w:rFonts w:eastAsiaTheme="minorEastAsia"/>
          <w:lang w:val="en-GB" w:eastAsia="zh-CN"/>
        </w:rPr>
        <w:t xml:space="preserve">according to historic RACH report </w:t>
      </w:r>
      <w:r w:rsidR="00AA6D84" w:rsidRPr="00AA6D84">
        <w:rPr>
          <w:rFonts w:eastAsiaTheme="minorEastAsia"/>
          <w:lang w:val="en-GB" w:eastAsia="zh-CN"/>
        </w:rPr>
        <w:t xml:space="preserve">to reduce the </w:t>
      </w:r>
      <w:r w:rsidR="00AA6D84">
        <w:rPr>
          <w:rFonts w:eastAsiaTheme="minorEastAsia"/>
          <w:lang w:val="en-GB" w:eastAsia="zh-CN"/>
        </w:rPr>
        <w:t>RACH</w:t>
      </w:r>
      <w:r w:rsidR="00AA6D84" w:rsidRPr="00AA6D84">
        <w:rPr>
          <w:rFonts w:eastAsiaTheme="minorEastAsia"/>
          <w:lang w:val="en-GB" w:eastAsia="zh-CN"/>
        </w:rPr>
        <w:t xml:space="preserve"> delay</w:t>
      </w:r>
      <w:r w:rsidR="00AA6D84">
        <w:rPr>
          <w:rFonts w:eastAsiaTheme="minorEastAsia"/>
          <w:lang w:val="en-GB" w:eastAsia="zh-CN"/>
        </w:rPr>
        <w:t>. In other words, t</w:t>
      </w:r>
      <w:r w:rsidR="00AA6D84" w:rsidRPr="00AA6D84">
        <w:rPr>
          <w:rFonts w:eastAsiaTheme="minorEastAsia"/>
          <w:lang w:val="en-GB" w:eastAsia="zh-CN"/>
        </w:rPr>
        <w:t xml:space="preserve">he </w:t>
      </w:r>
      <w:r w:rsidR="006A695B">
        <w:rPr>
          <w:rFonts w:eastAsiaTheme="minorEastAsia"/>
          <w:lang w:val="en-GB" w:eastAsia="zh-CN"/>
        </w:rPr>
        <w:t>network</w:t>
      </w:r>
      <w:r w:rsidR="00AA6D84" w:rsidRPr="00AA6D84">
        <w:rPr>
          <w:rFonts w:eastAsiaTheme="minorEastAsia"/>
          <w:lang w:val="en-GB" w:eastAsia="zh-CN"/>
        </w:rPr>
        <w:t xml:space="preserve"> currently is not able to foresee potential RACH problems and </w:t>
      </w:r>
      <w:r w:rsidR="008F6E82">
        <w:rPr>
          <w:rFonts w:eastAsiaTheme="minorEastAsia"/>
          <w:lang w:val="en-GB" w:eastAsia="zh-CN"/>
        </w:rPr>
        <w:t xml:space="preserve">take </w:t>
      </w:r>
      <w:r w:rsidR="006A695B">
        <w:rPr>
          <w:rFonts w:eastAsiaTheme="minorEastAsia"/>
          <w:lang w:val="en-GB" w:eastAsia="zh-CN"/>
        </w:rPr>
        <w:t>proper</w:t>
      </w:r>
      <w:r w:rsidR="008F6E82">
        <w:rPr>
          <w:rFonts w:eastAsiaTheme="minorEastAsia"/>
          <w:lang w:val="en-GB" w:eastAsia="zh-CN"/>
        </w:rPr>
        <w:t xml:space="preserve"> measures</w:t>
      </w:r>
      <w:r w:rsidR="00AA6D84" w:rsidRPr="00AA6D84">
        <w:rPr>
          <w:rFonts w:eastAsiaTheme="minorEastAsia"/>
          <w:lang w:val="en-GB" w:eastAsia="zh-CN"/>
        </w:rPr>
        <w:t xml:space="preserve"> in advance</w:t>
      </w:r>
      <w:r w:rsidR="00AA6D84">
        <w:rPr>
          <w:rFonts w:eastAsiaTheme="minorEastAsia"/>
          <w:lang w:val="en-GB" w:eastAsia="zh-CN"/>
        </w:rPr>
        <w:t>.</w:t>
      </w:r>
    </w:p>
    <w:p w14:paraId="113B23F9" w14:textId="5A1494CB" w:rsidR="00955B8C" w:rsidRDefault="00955B8C" w:rsidP="00955B8C">
      <w:pPr>
        <w:jc w:val="center"/>
        <w:rPr>
          <w:rFonts w:eastAsia="Yu Mincho"/>
          <w:lang w:val="en-GB" w:eastAsia="ja-JP"/>
        </w:rPr>
      </w:pPr>
      <w:r>
        <w:rPr>
          <w:noProof/>
        </w:rPr>
        <w:drawing>
          <wp:inline distT="0" distB="0" distL="0" distR="0" wp14:anchorId="74A3DCFB" wp14:editId="00CF09F5">
            <wp:extent cx="4320000" cy="1641682"/>
            <wp:effectExtent l="19050" t="19050" r="23495" b="1587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320000" cy="1641682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629D24B5" w14:textId="0DCB6F99" w:rsidR="00A92D17" w:rsidRPr="00A92D17" w:rsidRDefault="00A92D17" w:rsidP="00955B8C">
      <w:pPr>
        <w:jc w:val="center"/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>Fig</w:t>
      </w:r>
      <w:r w:rsidR="00E83E68">
        <w:rPr>
          <w:rFonts w:eastAsiaTheme="minorEastAsia"/>
          <w:lang w:val="en-GB" w:eastAsia="zh-CN"/>
        </w:rPr>
        <w:t>ure</w:t>
      </w:r>
      <w:r>
        <w:rPr>
          <w:rFonts w:eastAsiaTheme="minorEastAsia"/>
          <w:lang w:val="en-GB" w:eastAsia="zh-CN"/>
        </w:rPr>
        <w:t xml:space="preserve"> </w:t>
      </w:r>
      <w:r w:rsidR="001838C5">
        <w:rPr>
          <w:rFonts w:eastAsiaTheme="minorEastAsia"/>
          <w:lang w:val="en-GB" w:eastAsia="zh-CN"/>
        </w:rPr>
        <w:t>2</w:t>
      </w:r>
      <w:r w:rsidR="009E65A8">
        <w:rPr>
          <w:rFonts w:eastAsiaTheme="minorEastAsia"/>
          <w:lang w:val="en-GB" w:eastAsia="zh-CN"/>
        </w:rPr>
        <w:t xml:space="preserve">. </w:t>
      </w:r>
      <w:r w:rsidR="001C32C0">
        <w:rPr>
          <w:rFonts w:eastAsia="Yu Mincho"/>
          <w:lang w:val="en-GB" w:eastAsia="ja-JP"/>
        </w:rPr>
        <w:t>Inference</w:t>
      </w:r>
      <w:r w:rsidR="009E65A8">
        <w:rPr>
          <w:rFonts w:eastAsiaTheme="minorEastAsia"/>
          <w:lang w:val="en-GB" w:eastAsia="zh-CN"/>
        </w:rPr>
        <w:t>-based RACH optimization</w:t>
      </w:r>
    </w:p>
    <w:p w14:paraId="3E2C05AC" w14:textId="576C6DD3" w:rsidR="00A92D17" w:rsidRDefault="00A92D17" w:rsidP="0054465B">
      <w:pPr>
        <w:jc w:val="both"/>
        <w:rPr>
          <w:rFonts w:eastAsia="Yu Mincho"/>
          <w:lang w:val="en-GB" w:eastAsia="ja-JP"/>
        </w:rPr>
      </w:pPr>
      <w:r w:rsidRPr="00955B8C">
        <w:rPr>
          <w:rFonts w:eastAsia="Yu Mincho"/>
          <w:lang w:val="en-GB" w:eastAsia="ja-JP"/>
        </w:rPr>
        <w:t xml:space="preserve">Therefore, </w:t>
      </w:r>
      <w:r w:rsidR="008F6E82">
        <w:rPr>
          <w:rFonts w:eastAsia="Yu Mincho"/>
          <w:lang w:val="en-GB" w:eastAsia="ja-JP"/>
        </w:rPr>
        <w:t>it is desirable</w:t>
      </w:r>
      <w:r w:rsidRPr="00955B8C">
        <w:rPr>
          <w:rFonts w:eastAsia="Yu Mincho"/>
          <w:lang w:val="en-GB" w:eastAsia="ja-JP"/>
        </w:rPr>
        <w:t xml:space="preserve"> to improve the performance of </w:t>
      </w:r>
      <w:r>
        <w:rPr>
          <w:rFonts w:eastAsia="Yu Mincho"/>
          <w:lang w:val="en-GB" w:eastAsia="ja-JP"/>
        </w:rPr>
        <w:t xml:space="preserve">the </w:t>
      </w:r>
      <w:r w:rsidR="008F6E82">
        <w:rPr>
          <w:rFonts w:eastAsia="Yu Mincho"/>
          <w:lang w:val="en-GB" w:eastAsia="ja-JP"/>
        </w:rPr>
        <w:t>existing</w:t>
      </w:r>
      <w:r w:rsidRPr="00AF5C36">
        <w:rPr>
          <w:rFonts w:eastAsiaTheme="minorEastAsia"/>
          <w:lang w:val="en-GB" w:eastAsia="zh-CN"/>
        </w:rPr>
        <w:t xml:space="preserve"> </w:t>
      </w:r>
      <w:r w:rsidRPr="00955B8C">
        <w:rPr>
          <w:rFonts w:eastAsia="Yu Mincho"/>
          <w:lang w:val="en-GB" w:eastAsia="ja-JP"/>
        </w:rPr>
        <w:t>RACH optimization</w:t>
      </w:r>
      <w:r w:rsidR="006A695B">
        <w:rPr>
          <w:rFonts w:eastAsia="Yu Mincho"/>
          <w:lang w:val="en-GB" w:eastAsia="ja-JP"/>
        </w:rPr>
        <w:t xml:space="preserve"> mechanism</w:t>
      </w:r>
      <w:r w:rsidRPr="00955B8C">
        <w:rPr>
          <w:rFonts w:eastAsia="Yu Mincho"/>
          <w:lang w:val="en-GB" w:eastAsia="ja-JP"/>
        </w:rPr>
        <w:t>.</w:t>
      </w:r>
      <w:r>
        <w:rPr>
          <w:rFonts w:eastAsia="Yu Mincho"/>
          <w:lang w:val="en-GB" w:eastAsia="ja-JP"/>
        </w:rPr>
        <w:t xml:space="preserve"> </w:t>
      </w:r>
      <w:r w:rsidRPr="00A92D17">
        <w:rPr>
          <w:rFonts w:eastAsia="Yu Mincho"/>
          <w:lang w:val="en-GB" w:eastAsia="ja-JP"/>
        </w:rPr>
        <w:t xml:space="preserve">The main </w:t>
      </w:r>
      <w:r w:rsidR="00D20002">
        <w:rPr>
          <w:rFonts w:eastAsia="Yu Mincho"/>
          <w:lang w:val="en-GB" w:eastAsia="ja-JP"/>
        </w:rPr>
        <w:t>principle</w:t>
      </w:r>
      <w:r w:rsidR="006A695B">
        <w:rPr>
          <w:rFonts w:eastAsia="Yu Mincho"/>
          <w:lang w:val="en-GB" w:eastAsia="ja-JP"/>
        </w:rPr>
        <w:t>, shown in</w:t>
      </w:r>
      <w:r w:rsidRPr="00A92D17">
        <w:rPr>
          <w:rFonts w:eastAsia="Yu Mincho"/>
          <w:lang w:val="en-GB" w:eastAsia="ja-JP"/>
        </w:rPr>
        <w:t xml:space="preserve"> F</w:t>
      </w:r>
      <w:r w:rsidR="009E65A8">
        <w:rPr>
          <w:rFonts w:eastAsia="Yu Mincho"/>
          <w:lang w:val="en-GB" w:eastAsia="ja-JP"/>
        </w:rPr>
        <w:t>ig</w:t>
      </w:r>
      <w:r w:rsidR="00E83E68">
        <w:rPr>
          <w:rFonts w:eastAsia="Yu Mincho"/>
          <w:lang w:val="en-GB" w:eastAsia="ja-JP"/>
        </w:rPr>
        <w:t>ure</w:t>
      </w:r>
      <w:r w:rsidRPr="00A92D17">
        <w:rPr>
          <w:rFonts w:eastAsia="Yu Mincho"/>
          <w:lang w:val="en-GB" w:eastAsia="ja-JP"/>
        </w:rPr>
        <w:t xml:space="preserve"> </w:t>
      </w:r>
      <w:r w:rsidR="001838C5">
        <w:rPr>
          <w:rFonts w:eastAsia="Yu Mincho"/>
          <w:lang w:val="en-GB" w:eastAsia="ja-JP"/>
        </w:rPr>
        <w:t>2</w:t>
      </w:r>
      <w:r w:rsidRPr="00A92D17">
        <w:rPr>
          <w:rFonts w:eastAsia="Yu Mincho"/>
          <w:lang w:val="en-GB" w:eastAsia="ja-JP"/>
        </w:rPr>
        <w:t xml:space="preserve">, </w:t>
      </w:r>
      <w:r w:rsidR="006A695B">
        <w:rPr>
          <w:rFonts w:eastAsia="Yu Mincho"/>
          <w:lang w:val="en-GB" w:eastAsia="ja-JP"/>
        </w:rPr>
        <w:t xml:space="preserve">is that </w:t>
      </w:r>
      <w:r w:rsidRPr="00A92D17">
        <w:rPr>
          <w:rFonts w:eastAsia="Yu Mincho"/>
          <w:lang w:val="en-GB" w:eastAsia="ja-JP"/>
        </w:rPr>
        <w:t xml:space="preserve">RACH </w:t>
      </w:r>
      <w:r>
        <w:rPr>
          <w:rFonts w:eastAsia="Yu Mincho"/>
          <w:lang w:val="en-GB" w:eastAsia="ja-JP"/>
        </w:rPr>
        <w:t>reports</w:t>
      </w:r>
      <w:r w:rsidRPr="00A92D17">
        <w:rPr>
          <w:rFonts w:eastAsia="Yu Mincho"/>
          <w:lang w:val="en-GB" w:eastAsia="ja-JP"/>
        </w:rPr>
        <w:t xml:space="preserve"> </w:t>
      </w:r>
      <w:r w:rsidR="000E42F3">
        <w:rPr>
          <w:rFonts w:eastAsia="Yu Mincho"/>
          <w:lang w:val="en-GB" w:eastAsia="ja-JP"/>
        </w:rPr>
        <w:t xml:space="preserve">could be </w:t>
      </w:r>
      <w:r w:rsidR="000851E1">
        <w:rPr>
          <w:rFonts w:eastAsia="Yu Mincho"/>
          <w:lang w:val="en-GB" w:eastAsia="ja-JP"/>
        </w:rPr>
        <w:t>enhance</w:t>
      </w:r>
      <w:r w:rsidR="00A4132F">
        <w:rPr>
          <w:rFonts w:eastAsia="Yu Mincho"/>
          <w:lang w:val="en-GB" w:eastAsia="ja-JP"/>
        </w:rPr>
        <w:t>d</w:t>
      </w:r>
      <w:r w:rsidRPr="00A92D17">
        <w:rPr>
          <w:rFonts w:eastAsia="Yu Mincho"/>
          <w:lang w:val="en-GB" w:eastAsia="ja-JP"/>
        </w:rPr>
        <w:t xml:space="preserve"> </w:t>
      </w:r>
      <w:r w:rsidR="000E42F3">
        <w:rPr>
          <w:rFonts w:eastAsia="Yu Mincho"/>
          <w:lang w:val="en-GB" w:eastAsia="ja-JP"/>
        </w:rPr>
        <w:t xml:space="preserve">to include more </w:t>
      </w:r>
      <w:r w:rsidRPr="00A92D17">
        <w:rPr>
          <w:rFonts w:eastAsia="Yu Mincho"/>
          <w:lang w:val="en-GB" w:eastAsia="ja-JP"/>
        </w:rPr>
        <w:t>information</w:t>
      </w:r>
      <w:r w:rsidR="000E42F3">
        <w:rPr>
          <w:rFonts w:eastAsia="Yu Mincho"/>
          <w:lang w:val="en-GB" w:eastAsia="ja-JP"/>
        </w:rPr>
        <w:t xml:space="preserve"> (</w:t>
      </w:r>
      <w:r w:rsidR="006A695B">
        <w:rPr>
          <w:rFonts w:eastAsia="Yu Mincho"/>
          <w:lang w:val="en-GB" w:eastAsia="ja-JP"/>
        </w:rPr>
        <w:t xml:space="preserve">e.g., </w:t>
      </w:r>
      <w:r w:rsidR="000E42F3">
        <w:rPr>
          <w:rFonts w:eastAsia="Yu Mincho"/>
          <w:lang w:val="en-GB" w:eastAsia="ja-JP"/>
        </w:rPr>
        <w:t>success and failure with corresponding RACH parameter</w:t>
      </w:r>
      <w:r w:rsidR="006A695B">
        <w:rPr>
          <w:rFonts w:eastAsia="Yu Mincho"/>
          <w:lang w:val="en-GB" w:eastAsia="ja-JP"/>
        </w:rPr>
        <w:t>s</w:t>
      </w:r>
      <w:r w:rsidR="000E42F3">
        <w:rPr>
          <w:rFonts w:eastAsia="Yu Mincho"/>
          <w:lang w:val="en-GB" w:eastAsia="ja-JP"/>
        </w:rPr>
        <w:t>),</w:t>
      </w:r>
      <w:r w:rsidRPr="00A92D17">
        <w:rPr>
          <w:rFonts w:eastAsia="Yu Mincho"/>
          <w:lang w:val="en-GB" w:eastAsia="ja-JP"/>
        </w:rPr>
        <w:t xml:space="preserve"> </w:t>
      </w:r>
      <w:r w:rsidR="00A4132F">
        <w:rPr>
          <w:rFonts w:eastAsia="Yu Mincho"/>
          <w:lang w:val="en-GB" w:eastAsia="ja-JP"/>
        </w:rPr>
        <w:t>such enhanced info</w:t>
      </w:r>
      <w:r w:rsidR="006A695B">
        <w:rPr>
          <w:rFonts w:eastAsia="Yu Mincho"/>
          <w:lang w:val="en-GB" w:eastAsia="ja-JP"/>
        </w:rPr>
        <w:t>rmation is</w:t>
      </w:r>
      <w:r w:rsidR="00A4132F">
        <w:rPr>
          <w:rFonts w:eastAsia="Yu Mincho"/>
          <w:lang w:val="en-GB" w:eastAsia="ja-JP"/>
        </w:rPr>
        <w:t xml:space="preserve"> </w:t>
      </w:r>
      <w:r w:rsidR="000E42F3">
        <w:rPr>
          <w:rFonts w:eastAsia="Yu Mincho"/>
          <w:lang w:val="en-GB" w:eastAsia="ja-JP"/>
        </w:rPr>
        <w:t xml:space="preserve">used by </w:t>
      </w:r>
      <w:r w:rsidR="00DC127E">
        <w:rPr>
          <w:rFonts w:eastAsia="Yu Mincho"/>
          <w:lang w:val="en-GB" w:eastAsia="ja-JP"/>
        </w:rPr>
        <w:t xml:space="preserve">the NG-RAN node (say, gNB1) </w:t>
      </w:r>
      <w:r w:rsidR="000E42F3">
        <w:rPr>
          <w:rFonts w:eastAsia="Yu Mincho"/>
          <w:lang w:val="en-GB" w:eastAsia="ja-JP"/>
        </w:rPr>
        <w:t>for</w:t>
      </w:r>
      <w:r w:rsidRPr="00A92D17">
        <w:rPr>
          <w:rFonts w:eastAsia="Yu Mincho"/>
          <w:lang w:val="en-GB" w:eastAsia="ja-JP"/>
        </w:rPr>
        <w:t xml:space="preserve"> RACH problem</w:t>
      </w:r>
      <w:r w:rsidR="00A4132F">
        <w:rPr>
          <w:rFonts w:eastAsia="Yu Mincho"/>
          <w:lang w:val="en-GB" w:eastAsia="ja-JP"/>
        </w:rPr>
        <w:t xml:space="preserve"> prediction</w:t>
      </w:r>
      <w:r w:rsidR="000E42F3">
        <w:rPr>
          <w:rFonts w:eastAsia="Yu Mincho"/>
          <w:lang w:val="en-GB" w:eastAsia="ja-JP"/>
        </w:rPr>
        <w:t xml:space="preserve">/RACH configuration </w:t>
      </w:r>
      <w:r w:rsidR="00DC127E">
        <w:rPr>
          <w:rFonts w:eastAsia="Yu Mincho"/>
          <w:lang w:val="en-GB" w:eastAsia="ja-JP"/>
        </w:rPr>
        <w:t>recommendation</w:t>
      </w:r>
      <w:r w:rsidR="000E42F3">
        <w:rPr>
          <w:rFonts w:eastAsia="Yu Mincho"/>
          <w:lang w:val="en-GB" w:eastAsia="ja-JP"/>
        </w:rPr>
        <w:t xml:space="preserve">, </w:t>
      </w:r>
      <w:r w:rsidR="00DC127E">
        <w:rPr>
          <w:rFonts w:eastAsia="Yu Mincho"/>
          <w:lang w:val="en-GB" w:eastAsia="ja-JP"/>
        </w:rPr>
        <w:t>by also considering the current</w:t>
      </w:r>
      <w:r w:rsidR="000E42F3">
        <w:rPr>
          <w:rFonts w:eastAsia="Yu Mincho"/>
          <w:lang w:val="en-GB" w:eastAsia="ja-JP"/>
        </w:rPr>
        <w:t xml:space="preserve"> neighbour</w:t>
      </w:r>
      <w:r w:rsidR="00DC127E">
        <w:rPr>
          <w:rFonts w:eastAsia="Yu Mincho"/>
          <w:lang w:val="en-GB" w:eastAsia="ja-JP"/>
        </w:rPr>
        <w:t>s’</w:t>
      </w:r>
      <w:r w:rsidR="000E42F3">
        <w:rPr>
          <w:rFonts w:eastAsia="Yu Mincho"/>
          <w:lang w:val="en-GB" w:eastAsia="ja-JP"/>
        </w:rPr>
        <w:t xml:space="preserve"> RACH configuration</w:t>
      </w:r>
      <w:r w:rsidR="00DC127E">
        <w:rPr>
          <w:rFonts w:eastAsia="Yu Mincho"/>
          <w:lang w:val="en-GB" w:eastAsia="ja-JP"/>
        </w:rPr>
        <w:t>s</w:t>
      </w:r>
      <w:r w:rsidRPr="00A92D17">
        <w:rPr>
          <w:rFonts w:eastAsia="Yu Mincho"/>
          <w:lang w:val="en-GB" w:eastAsia="ja-JP"/>
        </w:rPr>
        <w:t>.</w:t>
      </w:r>
      <w:r>
        <w:rPr>
          <w:rFonts w:eastAsia="Yu Mincho"/>
          <w:lang w:val="en-GB" w:eastAsia="ja-JP"/>
        </w:rPr>
        <w:t xml:space="preserve"> </w:t>
      </w:r>
      <w:r w:rsidRPr="00A92D17">
        <w:rPr>
          <w:rFonts w:eastAsia="Yu Mincho"/>
          <w:lang w:val="en-GB" w:eastAsia="ja-JP"/>
        </w:rPr>
        <w:t xml:space="preserve">The </w:t>
      </w:r>
      <w:r>
        <w:rPr>
          <w:rFonts w:eastAsia="Yu Mincho"/>
          <w:lang w:val="en-GB" w:eastAsia="ja-JP"/>
        </w:rPr>
        <w:t>proposed</w:t>
      </w:r>
      <w:r w:rsidRPr="00A92D17">
        <w:rPr>
          <w:rFonts w:eastAsia="Yu Mincho"/>
          <w:lang w:val="en-GB" w:eastAsia="ja-JP"/>
        </w:rPr>
        <w:t xml:space="preserve"> </w:t>
      </w:r>
      <w:r w:rsidR="00DC127E">
        <w:rPr>
          <w:rFonts w:eastAsia="Yu Mincho"/>
          <w:lang w:val="en-GB" w:eastAsia="ja-JP"/>
        </w:rPr>
        <w:t>inference</w:t>
      </w:r>
      <w:r w:rsidRPr="00A92D17">
        <w:rPr>
          <w:rFonts w:eastAsia="Yu Mincho"/>
          <w:lang w:val="en-GB" w:eastAsia="ja-JP"/>
        </w:rPr>
        <w:t xml:space="preserve">-based RACH optimization </w:t>
      </w:r>
      <w:r>
        <w:rPr>
          <w:rFonts w:eastAsia="Yu Mincho"/>
          <w:lang w:val="en-GB" w:eastAsia="ja-JP"/>
        </w:rPr>
        <w:t xml:space="preserve">will </w:t>
      </w:r>
      <w:r w:rsidR="00DC127E">
        <w:rPr>
          <w:rFonts w:eastAsia="Yu Mincho"/>
          <w:lang w:val="en-GB" w:eastAsia="ja-JP"/>
        </w:rPr>
        <w:t>have</w:t>
      </w:r>
      <w:r w:rsidR="00DC127E" w:rsidRPr="00A92D17">
        <w:rPr>
          <w:rFonts w:eastAsia="Yu Mincho"/>
          <w:lang w:val="en-GB" w:eastAsia="ja-JP"/>
        </w:rPr>
        <w:t xml:space="preserve"> </w:t>
      </w:r>
      <w:r w:rsidRPr="00A92D17">
        <w:rPr>
          <w:rFonts w:eastAsia="Yu Mincho"/>
          <w:lang w:val="en-GB" w:eastAsia="ja-JP"/>
        </w:rPr>
        <w:t>some new standard impacts</w:t>
      </w:r>
      <w:r w:rsidR="00346910">
        <w:rPr>
          <w:rFonts w:eastAsia="Yu Mincho"/>
          <w:lang w:val="en-GB" w:eastAsia="ja-JP"/>
        </w:rPr>
        <w:t>, e.g.</w:t>
      </w:r>
      <w:r>
        <w:rPr>
          <w:rFonts w:eastAsia="Yu Mincho"/>
          <w:lang w:val="en-GB" w:eastAsia="ja-JP"/>
        </w:rPr>
        <w:t xml:space="preserve"> a</w:t>
      </w:r>
      <w:r w:rsidRPr="00A92D17">
        <w:rPr>
          <w:rFonts w:eastAsia="Yu Mincho"/>
          <w:lang w:val="en-GB" w:eastAsia="ja-JP"/>
        </w:rPr>
        <w:t>dditional information exchange over network interfaces,</w:t>
      </w:r>
      <w:r w:rsidR="00346910">
        <w:rPr>
          <w:rFonts w:eastAsia="Yu Mincho"/>
          <w:lang w:val="en-GB" w:eastAsia="ja-JP"/>
        </w:rPr>
        <w:t xml:space="preserve"> such as</w:t>
      </w:r>
      <w:r w:rsidRPr="00A92D17">
        <w:rPr>
          <w:rFonts w:eastAsia="Yu Mincho"/>
          <w:lang w:val="en-GB" w:eastAsia="ja-JP"/>
        </w:rPr>
        <w:t xml:space="preserve"> the optimized RACH configuration based on prediction</w:t>
      </w:r>
      <w:r w:rsidR="00346910">
        <w:rPr>
          <w:rFonts w:eastAsia="Yu Mincho"/>
          <w:lang w:val="en-GB" w:eastAsia="ja-JP"/>
        </w:rPr>
        <w:t>.</w:t>
      </w:r>
    </w:p>
    <w:p w14:paraId="2C376837" w14:textId="75BE15FC" w:rsidR="00A422B5" w:rsidRPr="00A92D17" w:rsidRDefault="00346910" w:rsidP="00E45DBA">
      <w:pPr>
        <w:pStyle w:val="Proposal"/>
        <w:tabs>
          <w:tab w:val="clear" w:pos="1871"/>
          <w:tab w:val="num" w:pos="1701"/>
        </w:tabs>
        <w:ind w:left="1701" w:hanging="1134"/>
        <w:rPr>
          <w:rFonts w:eastAsia="Yu Mincho"/>
          <w:lang w:val="en-GB" w:eastAsia="ja-JP"/>
        </w:rPr>
      </w:pPr>
      <w:r>
        <w:rPr>
          <w:rFonts w:eastAsia="Yu Mincho"/>
          <w:lang w:val="en-GB" w:eastAsia="ja-JP"/>
        </w:rPr>
        <w:t xml:space="preserve">It is proposed </w:t>
      </w:r>
      <w:r w:rsidR="00A92D17">
        <w:rPr>
          <w:rFonts w:eastAsia="Yu Mincho"/>
          <w:lang w:val="en-GB" w:eastAsia="ja-JP"/>
        </w:rPr>
        <w:t xml:space="preserve">RAN3 consider </w:t>
      </w:r>
      <w:r w:rsidR="00DC127E">
        <w:rPr>
          <w:rFonts w:eastAsia="Yu Mincho"/>
          <w:lang w:val="en-GB" w:eastAsia="ja-JP"/>
        </w:rPr>
        <w:t>inference</w:t>
      </w:r>
      <w:r w:rsidR="00A92D17">
        <w:rPr>
          <w:rFonts w:eastAsia="Yu Mincho"/>
          <w:lang w:val="en-GB" w:eastAsia="ja-JP"/>
        </w:rPr>
        <w:t xml:space="preserve">-based </w:t>
      </w:r>
      <w:r w:rsidR="00A92D17" w:rsidRPr="00DC5591">
        <w:t>RACH Optimization</w:t>
      </w:r>
      <w:r w:rsidR="00A92D17">
        <w:t xml:space="preserve"> </w:t>
      </w:r>
      <w:r>
        <w:t xml:space="preserve">as </w:t>
      </w:r>
      <w:r w:rsidR="000D6957" w:rsidRPr="000D6957">
        <w:t>one of</w:t>
      </w:r>
      <w:r>
        <w:t xml:space="preserve"> potential use case</w:t>
      </w:r>
      <w:r w:rsidR="000D6957">
        <w:t>s</w:t>
      </w:r>
      <w:r>
        <w:t xml:space="preserve"> </w:t>
      </w:r>
      <w:r w:rsidR="00A92D17">
        <w:t>in Rel-19.</w:t>
      </w:r>
    </w:p>
    <w:p w14:paraId="2E74FEBC" w14:textId="6A62357B" w:rsidR="00D173A4" w:rsidRDefault="00850FBD" w:rsidP="0054465B">
      <w:pPr>
        <w:pStyle w:val="Heading3"/>
        <w:jc w:val="both"/>
      </w:pPr>
      <w:r>
        <w:t>2.</w:t>
      </w:r>
      <w:r w:rsidR="00032553">
        <w:t>2.</w:t>
      </w:r>
      <w:r>
        <w:t>2</w:t>
      </w:r>
      <w:r>
        <w:tab/>
      </w:r>
      <w:r w:rsidR="00DC5591" w:rsidRPr="00DC5591">
        <w:t>DC mobility optimization</w:t>
      </w:r>
    </w:p>
    <w:p w14:paraId="650CAE23" w14:textId="0BE8FA74" w:rsidR="001838C5" w:rsidRDefault="00E046BE" w:rsidP="0054465B">
      <w:pPr>
        <w:jc w:val="both"/>
        <w:rPr>
          <w:rFonts w:eastAsia="Yu Mincho"/>
          <w:lang w:val="en-GB" w:eastAsia="ja-JP"/>
        </w:rPr>
      </w:pPr>
      <w:r w:rsidRPr="00E046BE">
        <w:rPr>
          <w:rFonts w:eastAsia="Yu Mincho"/>
          <w:lang w:val="en-GB" w:eastAsia="ja-JP"/>
        </w:rPr>
        <w:t xml:space="preserve">The current discussion of </w:t>
      </w:r>
      <w:r w:rsidR="00411595">
        <w:rPr>
          <w:rFonts w:eastAsia="Yu Mincho"/>
          <w:lang w:val="en-GB" w:eastAsia="ja-JP"/>
        </w:rPr>
        <w:t>inference</w:t>
      </w:r>
      <w:r w:rsidRPr="00E046BE">
        <w:rPr>
          <w:rFonts w:eastAsia="Yu Mincho"/>
          <w:lang w:val="en-GB" w:eastAsia="ja-JP"/>
        </w:rPr>
        <w:t xml:space="preserve">-based UE mobility enhancement in Rel-18 focuses on optimizing UE handovers </w:t>
      </w:r>
      <w:r w:rsidR="008411B5">
        <w:rPr>
          <w:rFonts w:eastAsia="Yu Mincho"/>
          <w:lang w:val="en-GB" w:eastAsia="ja-JP"/>
        </w:rPr>
        <w:t>across</w:t>
      </w:r>
      <w:r w:rsidRPr="00E046BE">
        <w:rPr>
          <w:rFonts w:eastAsia="Yu Mincho"/>
          <w:lang w:val="en-GB" w:eastAsia="ja-JP"/>
        </w:rPr>
        <w:t xml:space="preserve"> cells</w:t>
      </w:r>
      <w:r w:rsidR="008411B5">
        <w:rPr>
          <w:rFonts w:eastAsia="Yu Mincho"/>
          <w:lang w:val="en-GB" w:eastAsia="ja-JP"/>
        </w:rPr>
        <w:t xml:space="preserve"> within the same single next-hop target NG-RAN node</w:t>
      </w:r>
      <w:r w:rsidRPr="00E046BE">
        <w:rPr>
          <w:rFonts w:eastAsia="Yu Mincho"/>
          <w:lang w:val="en-GB" w:eastAsia="ja-JP"/>
        </w:rPr>
        <w:t xml:space="preserve">. For example, the source </w:t>
      </w:r>
      <w:r w:rsidR="00B83261">
        <w:rPr>
          <w:rFonts w:eastAsia="Yu Mincho"/>
          <w:lang w:val="en-GB" w:eastAsia="ja-JP"/>
        </w:rPr>
        <w:t>N</w:t>
      </w:r>
      <w:r>
        <w:rPr>
          <w:rFonts w:eastAsia="Yu Mincho"/>
          <w:lang w:val="en-GB" w:eastAsia="ja-JP"/>
        </w:rPr>
        <w:t>G-RAN node</w:t>
      </w:r>
      <w:r w:rsidRPr="00E046BE">
        <w:rPr>
          <w:rFonts w:eastAsia="Yu Mincho"/>
          <w:lang w:val="en-GB" w:eastAsia="ja-JP"/>
        </w:rPr>
        <w:t xml:space="preserve"> predicts the</w:t>
      </w:r>
      <w:r>
        <w:rPr>
          <w:rFonts w:eastAsia="Yu Mincho"/>
          <w:lang w:val="en-GB" w:eastAsia="ja-JP"/>
        </w:rPr>
        <w:t xml:space="preserve"> </w:t>
      </w:r>
      <w:r w:rsidR="008411B5">
        <w:rPr>
          <w:rFonts w:eastAsia="Yu Mincho"/>
          <w:lang w:val="en-GB" w:eastAsia="ja-JP"/>
        </w:rPr>
        <w:t xml:space="preserve">cell-based </w:t>
      </w:r>
      <w:r>
        <w:rPr>
          <w:rFonts w:eastAsia="Yu Mincho"/>
          <w:lang w:val="en-GB" w:eastAsia="ja-JP"/>
        </w:rPr>
        <w:t>UE trajectory</w:t>
      </w:r>
      <w:r w:rsidR="008411B5">
        <w:rPr>
          <w:rFonts w:eastAsia="Yu Mincho"/>
          <w:lang w:val="en-GB" w:eastAsia="ja-JP"/>
        </w:rPr>
        <w:t xml:space="preserve"> which the UE is expected to follow (i.e., the list of target cells where it will </w:t>
      </w:r>
      <w:r w:rsidR="0047743B">
        <w:rPr>
          <w:rFonts w:eastAsia="Yu Mincho"/>
          <w:lang w:val="en-GB" w:eastAsia="ja-JP"/>
        </w:rPr>
        <w:t xml:space="preserve">likely </w:t>
      </w:r>
      <w:r w:rsidR="008411B5">
        <w:rPr>
          <w:rFonts w:eastAsia="Yu Mincho"/>
          <w:lang w:val="en-GB" w:eastAsia="ja-JP"/>
        </w:rPr>
        <w:t>be handed over</w:t>
      </w:r>
      <w:r w:rsidR="0047743B">
        <w:rPr>
          <w:rFonts w:eastAsia="Yu Mincho"/>
          <w:lang w:val="en-GB" w:eastAsia="ja-JP"/>
        </w:rPr>
        <w:t>)</w:t>
      </w:r>
      <w:r w:rsidRPr="00E046BE">
        <w:rPr>
          <w:rFonts w:eastAsia="Yu Mincho"/>
          <w:lang w:val="en-GB" w:eastAsia="ja-JP"/>
        </w:rPr>
        <w:t xml:space="preserve"> so as to </w:t>
      </w:r>
      <w:r>
        <w:rPr>
          <w:rFonts w:eastAsia="Yu Mincho"/>
          <w:lang w:val="en-GB" w:eastAsia="ja-JP"/>
        </w:rPr>
        <w:t>optimize</w:t>
      </w:r>
      <w:r w:rsidRPr="00E046BE">
        <w:rPr>
          <w:rFonts w:eastAsia="Yu Mincho"/>
          <w:lang w:val="en-GB" w:eastAsia="ja-JP"/>
        </w:rPr>
        <w:t xml:space="preserve"> handover resources in advance</w:t>
      </w:r>
      <w:r w:rsidR="008B177F">
        <w:rPr>
          <w:rFonts w:eastAsia="Yu Mincho"/>
          <w:lang w:val="en-GB" w:eastAsia="ja-JP"/>
        </w:rPr>
        <w:t xml:space="preserve"> as well as</w:t>
      </w:r>
      <w:r w:rsidRPr="00E046BE">
        <w:rPr>
          <w:rFonts w:eastAsia="Yu Mincho"/>
          <w:lang w:val="en-GB" w:eastAsia="ja-JP"/>
        </w:rPr>
        <w:t xml:space="preserve"> reduce </w:t>
      </w:r>
      <w:r>
        <w:rPr>
          <w:rFonts w:eastAsia="Yu Mincho"/>
          <w:lang w:val="en-GB" w:eastAsia="ja-JP"/>
        </w:rPr>
        <w:t>UE handover</w:t>
      </w:r>
      <w:r w:rsidRPr="00E046BE">
        <w:rPr>
          <w:rFonts w:eastAsia="Yu Mincho"/>
          <w:lang w:val="en-GB" w:eastAsia="ja-JP"/>
        </w:rPr>
        <w:t xml:space="preserve"> delay and failure probability</w:t>
      </w:r>
      <w:r w:rsidR="001C512D">
        <w:rPr>
          <w:rFonts w:eastAsia="Yu Mincho"/>
          <w:lang w:val="en-GB" w:eastAsia="ja-JP"/>
        </w:rPr>
        <w:t>.</w:t>
      </w:r>
    </w:p>
    <w:p w14:paraId="28F791B9" w14:textId="4F016F4D" w:rsidR="005C06D0" w:rsidRDefault="008411B5" w:rsidP="0054465B">
      <w:pPr>
        <w:jc w:val="both"/>
        <w:rPr>
          <w:rFonts w:eastAsia="Yu Mincho"/>
          <w:lang w:val="en-GB" w:eastAsia="ja-JP"/>
        </w:rPr>
      </w:pPr>
      <w:r w:rsidRPr="005C06D0">
        <w:rPr>
          <w:rFonts w:eastAsia="Yu Mincho"/>
          <w:lang w:val="en-GB" w:eastAsia="ja-JP"/>
        </w:rPr>
        <w:t xml:space="preserve">Rel-18 mainly considers the scenario where a UE is connected to a single NG-RAN node, </w:t>
      </w:r>
      <w:r>
        <w:rPr>
          <w:rFonts w:eastAsia="Yu Mincho"/>
          <w:lang w:val="en-GB" w:eastAsia="ja-JP"/>
        </w:rPr>
        <w:t>and</w:t>
      </w:r>
      <w:r w:rsidRPr="005C06D0">
        <w:rPr>
          <w:rFonts w:eastAsia="Yu Mincho"/>
          <w:lang w:val="en-GB" w:eastAsia="ja-JP"/>
        </w:rPr>
        <w:t xml:space="preserve"> does not consider the DC scenario.</w:t>
      </w:r>
      <w:r>
        <w:rPr>
          <w:rFonts w:eastAsia="Yu Mincho"/>
          <w:lang w:val="en-GB" w:eastAsia="ja-JP"/>
        </w:rPr>
        <w:t xml:space="preserve"> </w:t>
      </w:r>
      <w:r w:rsidR="005C06D0" w:rsidRPr="005C06D0">
        <w:rPr>
          <w:rFonts w:eastAsia="Yu Mincho"/>
          <w:lang w:val="en-GB" w:eastAsia="ja-JP"/>
        </w:rPr>
        <w:t>In</w:t>
      </w:r>
      <w:r>
        <w:rPr>
          <w:rFonts w:eastAsia="Yu Mincho"/>
          <w:lang w:val="en-GB" w:eastAsia="ja-JP"/>
        </w:rPr>
        <w:t xml:space="preserve"> case of</w:t>
      </w:r>
      <w:r w:rsidR="005C06D0" w:rsidRPr="005C06D0">
        <w:rPr>
          <w:rFonts w:eastAsia="Yu Mincho"/>
          <w:lang w:val="en-GB" w:eastAsia="ja-JP"/>
        </w:rPr>
        <w:t xml:space="preserve"> DC </w:t>
      </w:r>
      <w:r w:rsidR="005C06D0">
        <w:rPr>
          <w:rFonts w:eastAsia="Yu Mincho"/>
          <w:lang w:val="en-GB" w:eastAsia="ja-JP"/>
        </w:rPr>
        <w:t>(Fig</w:t>
      </w:r>
      <w:r w:rsidR="00D20002">
        <w:rPr>
          <w:rFonts w:eastAsia="Yu Mincho"/>
          <w:lang w:val="en-GB" w:eastAsia="ja-JP"/>
        </w:rPr>
        <w:t>ure</w:t>
      </w:r>
      <w:r w:rsidR="005C06D0">
        <w:rPr>
          <w:rFonts w:eastAsia="Yu Mincho"/>
          <w:lang w:val="en-GB" w:eastAsia="ja-JP"/>
        </w:rPr>
        <w:t xml:space="preserve"> 3)</w:t>
      </w:r>
      <w:r w:rsidR="005C06D0" w:rsidRPr="005C06D0">
        <w:rPr>
          <w:rFonts w:eastAsia="Yu Mincho"/>
          <w:lang w:val="en-GB" w:eastAsia="ja-JP"/>
        </w:rPr>
        <w:t>,</w:t>
      </w:r>
      <w:r w:rsidR="005C06D0">
        <w:rPr>
          <w:rFonts w:eastAsia="Yu Mincho"/>
          <w:lang w:val="en-GB" w:eastAsia="ja-JP"/>
        </w:rPr>
        <w:t xml:space="preserve"> t</w:t>
      </w:r>
      <w:r w:rsidR="005C06D0" w:rsidRPr="005C06D0">
        <w:rPr>
          <w:rFonts w:eastAsia="Yu Mincho"/>
          <w:lang w:val="en-GB" w:eastAsia="ja-JP"/>
        </w:rPr>
        <w:t xml:space="preserve">he current </w:t>
      </w:r>
      <w:r w:rsidR="00E720FA">
        <w:rPr>
          <w:rFonts w:eastAsia="Yu Mincho"/>
          <w:lang w:val="en-GB" w:eastAsia="ja-JP"/>
        </w:rPr>
        <w:t>procedures</w:t>
      </w:r>
      <w:r w:rsidR="00E720FA" w:rsidRPr="005C06D0">
        <w:rPr>
          <w:rFonts w:eastAsia="Yu Mincho"/>
          <w:lang w:val="en-GB" w:eastAsia="ja-JP"/>
        </w:rPr>
        <w:t xml:space="preserve"> </w:t>
      </w:r>
      <w:r w:rsidR="005C06D0" w:rsidRPr="005C06D0">
        <w:rPr>
          <w:rFonts w:eastAsia="Yu Mincho"/>
          <w:lang w:val="en-GB" w:eastAsia="ja-JP"/>
        </w:rPr>
        <w:t xml:space="preserve">for SN, e.g. SN </w:t>
      </w:r>
      <w:r w:rsidR="00A74555">
        <w:rPr>
          <w:rFonts w:eastAsia="Yu Mincho"/>
          <w:lang w:val="en-GB" w:eastAsia="ja-JP"/>
        </w:rPr>
        <w:t>C</w:t>
      </w:r>
      <w:r w:rsidR="005C06D0" w:rsidRPr="005C06D0">
        <w:rPr>
          <w:rFonts w:eastAsia="Yu Mincho"/>
          <w:lang w:val="en-GB" w:eastAsia="ja-JP"/>
        </w:rPr>
        <w:t xml:space="preserve">hange, </w:t>
      </w:r>
      <w:r w:rsidR="00E720FA">
        <w:rPr>
          <w:rFonts w:eastAsia="Yu Mincho"/>
          <w:lang w:val="en-GB" w:eastAsia="ja-JP"/>
        </w:rPr>
        <w:t>are</w:t>
      </w:r>
      <w:r w:rsidR="00E720FA" w:rsidRPr="005C06D0">
        <w:rPr>
          <w:rFonts w:eastAsia="Yu Mincho"/>
          <w:lang w:val="en-GB" w:eastAsia="ja-JP"/>
        </w:rPr>
        <w:t xml:space="preserve"> </w:t>
      </w:r>
      <w:r w:rsidR="005C06D0" w:rsidRPr="005C06D0">
        <w:rPr>
          <w:rFonts w:eastAsia="Yu Mincho"/>
          <w:lang w:val="en-GB" w:eastAsia="ja-JP"/>
        </w:rPr>
        <w:t>mainly based on MN-configured UE measurement results</w:t>
      </w:r>
      <w:r w:rsidR="005C06D0">
        <w:rPr>
          <w:rFonts w:eastAsia="Yu Mincho"/>
          <w:lang w:val="en-GB" w:eastAsia="ja-JP"/>
        </w:rPr>
        <w:t>. In addition, b</w:t>
      </w:r>
      <w:r w:rsidR="005C06D0" w:rsidRPr="005C06D0">
        <w:rPr>
          <w:rFonts w:eastAsia="Yu Mincho"/>
          <w:lang w:val="en-GB" w:eastAsia="ja-JP"/>
        </w:rPr>
        <w:t xml:space="preserve">oth MN and SN can trigger </w:t>
      </w:r>
      <w:r w:rsidR="00E720FA">
        <w:rPr>
          <w:rFonts w:eastAsia="Yu Mincho"/>
          <w:lang w:val="en-GB" w:eastAsia="ja-JP"/>
        </w:rPr>
        <w:t>procedures affecting the</w:t>
      </w:r>
      <w:r w:rsidR="005C06D0" w:rsidRPr="005C06D0">
        <w:rPr>
          <w:rFonts w:eastAsia="Yu Mincho"/>
          <w:lang w:val="en-GB" w:eastAsia="ja-JP"/>
        </w:rPr>
        <w:t xml:space="preserve"> SN</w:t>
      </w:r>
      <w:r w:rsidR="005C06D0">
        <w:rPr>
          <w:rFonts w:eastAsia="Yu Mincho"/>
          <w:lang w:val="en-GB" w:eastAsia="ja-JP"/>
        </w:rPr>
        <w:t>.</w:t>
      </w:r>
    </w:p>
    <w:p w14:paraId="74FA3853" w14:textId="4C09E422" w:rsidR="005C06D0" w:rsidRPr="005C06D0" w:rsidRDefault="005C06D0" w:rsidP="00826039">
      <w:pPr>
        <w:rPr>
          <w:rFonts w:eastAsiaTheme="minorEastAsia"/>
          <w:lang w:val="en-GB" w:eastAsia="zh-CN"/>
        </w:rPr>
      </w:pPr>
    </w:p>
    <w:p w14:paraId="08CCE9E2" w14:textId="0E8F751C" w:rsidR="001838C5" w:rsidRDefault="001838C5" w:rsidP="001838C5">
      <w:pPr>
        <w:jc w:val="center"/>
        <w:rPr>
          <w:rFonts w:eastAsia="Yu Mincho"/>
          <w:lang w:val="en-GB" w:eastAsia="ja-JP"/>
        </w:rPr>
      </w:pPr>
      <w:r w:rsidRPr="00E046BE">
        <w:rPr>
          <w:rFonts w:eastAsia="Yu Mincho"/>
          <w:noProof/>
          <w:lang w:val="en-GB" w:eastAsia="ja-JP"/>
        </w:rPr>
        <w:lastRenderedPageBreak/>
        <w:drawing>
          <wp:inline distT="0" distB="0" distL="0" distR="0" wp14:anchorId="777FC0A8" wp14:editId="3FFB37AC">
            <wp:extent cx="2926328" cy="1973655"/>
            <wp:effectExtent l="19050" t="19050" r="26670" b="2667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935890" cy="1980104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308C7D0D" w14:textId="694167C5" w:rsidR="00E046BE" w:rsidRPr="00E046BE" w:rsidRDefault="00E046BE" w:rsidP="001838C5">
      <w:pPr>
        <w:jc w:val="center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F</w:t>
      </w:r>
      <w:r>
        <w:rPr>
          <w:rFonts w:eastAsiaTheme="minorEastAsia"/>
          <w:lang w:val="en-GB" w:eastAsia="zh-CN"/>
        </w:rPr>
        <w:t>ig</w:t>
      </w:r>
      <w:r w:rsidR="00D20002">
        <w:rPr>
          <w:rFonts w:eastAsiaTheme="minorEastAsia"/>
          <w:lang w:val="en-GB" w:eastAsia="zh-CN"/>
        </w:rPr>
        <w:t>ure</w:t>
      </w:r>
      <w:r>
        <w:rPr>
          <w:rFonts w:eastAsiaTheme="minorEastAsia"/>
          <w:lang w:val="en-GB" w:eastAsia="zh-CN"/>
        </w:rPr>
        <w:t xml:space="preserve"> 3. </w:t>
      </w:r>
      <w:r w:rsidR="005C06D0">
        <w:rPr>
          <w:rFonts w:eastAsiaTheme="minorEastAsia"/>
          <w:lang w:val="en-GB" w:eastAsia="zh-CN"/>
        </w:rPr>
        <w:t>DC</w:t>
      </w:r>
      <w:r w:rsidR="00B83261">
        <w:rPr>
          <w:rFonts w:eastAsiaTheme="minorEastAsia"/>
          <w:lang w:val="en-GB" w:eastAsia="zh-CN"/>
        </w:rPr>
        <w:t xml:space="preserve"> deployment scenario</w:t>
      </w:r>
    </w:p>
    <w:p w14:paraId="187A7110" w14:textId="0517AD4D" w:rsidR="005C06D0" w:rsidRDefault="005C06D0" w:rsidP="0054465B">
      <w:pPr>
        <w:jc w:val="both"/>
        <w:rPr>
          <w:rFonts w:eastAsia="Yu Mincho"/>
          <w:lang w:val="en-GB" w:eastAsia="ja-JP"/>
        </w:rPr>
      </w:pPr>
      <w:r w:rsidRPr="005C06D0">
        <w:rPr>
          <w:rFonts w:eastAsia="Yu Mincho"/>
          <w:lang w:val="en-GB" w:eastAsia="ja-JP"/>
        </w:rPr>
        <w:t xml:space="preserve">However, there are some </w:t>
      </w:r>
      <w:r w:rsidR="00E720FA">
        <w:rPr>
          <w:rFonts w:eastAsia="Yu Mincho"/>
          <w:lang w:val="en-GB" w:eastAsia="ja-JP"/>
        </w:rPr>
        <w:t>DC-</w:t>
      </w:r>
      <w:r w:rsidRPr="005C06D0">
        <w:rPr>
          <w:rFonts w:eastAsia="Yu Mincho"/>
          <w:lang w:val="en-GB" w:eastAsia="ja-JP"/>
        </w:rPr>
        <w:t xml:space="preserve">specific </w:t>
      </w:r>
      <w:r w:rsidR="00E720FA">
        <w:rPr>
          <w:rFonts w:eastAsia="Yu Mincho"/>
          <w:lang w:val="en-GB" w:eastAsia="ja-JP"/>
        </w:rPr>
        <w:t xml:space="preserve">issues, e.g., </w:t>
      </w:r>
      <w:r w:rsidR="008018E1" w:rsidRPr="007842D7">
        <w:rPr>
          <w:rFonts w:eastAsia="Yu Mincho"/>
          <w:lang w:val="en-GB" w:eastAsia="ja-JP"/>
        </w:rPr>
        <w:t xml:space="preserve">how to improve the overall performance </w:t>
      </w:r>
      <w:r w:rsidR="00E720FA">
        <w:rPr>
          <w:rFonts w:eastAsia="Yu Mincho"/>
          <w:lang w:val="en-GB" w:eastAsia="ja-JP"/>
        </w:rPr>
        <w:t xml:space="preserve">and service experience </w:t>
      </w:r>
      <w:r w:rsidR="008018E1" w:rsidRPr="007842D7">
        <w:rPr>
          <w:rFonts w:eastAsia="Yu Mincho"/>
          <w:lang w:val="en-GB" w:eastAsia="ja-JP"/>
        </w:rPr>
        <w:t>of the UE</w:t>
      </w:r>
      <w:r w:rsidR="00E720FA">
        <w:rPr>
          <w:rFonts w:eastAsia="Yu Mincho"/>
          <w:lang w:val="en-GB" w:eastAsia="ja-JP"/>
        </w:rPr>
        <w:t xml:space="preserve"> via optimization of </w:t>
      </w:r>
      <w:r w:rsidR="008018E1" w:rsidRPr="007842D7">
        <w:rPr>
          <w:rFonts w:eastAsia="Yu Mincho"/>
          <w:lang w:val="en-GB" w:eastAsia="ja-JP"/>
        </w:rPr>
        <w:t xml:space="preserve">air interface resources </w:t>
      </w:r>
      <w:r w:rsidR="00E720FA">
        <w:rPr>
          <w:rFonts w:eastAsia="Yu Mincho"/>
          <w:lang w:val="en-GB" w:eastAsia="ja-JP"/>
        </w:rPr>
        <w:t xml:space="preserve">from both </w:t>
      </w:r>
      <w:r w:rsidR="008018E1" w:rsidRPr="007842D7">
        <w:rPr>
          <w:rFonts w:eastAsia="Yu Mincho"/>
          <w:lang w:val="en-GB" w:eastAsia="ja-JP"/>
        </w:rPr>
        <w:t>the MN and the SN</w:t>
      </w:r>
      <w:r w:rsidR="00E720FA">
        <w:rPr>
          <w:rFonts w:eastAsia="Yu Mincho"/>
          <w:lang w:val="en-GB" w:eastAsia="ja-JP"/>
        </w:rPr>
        <w:t xml:space="preserve"> simultaneously</w:t>
      </w:r>
      <w:r w:rsidR="008018E1" w:rsidRPr="007842D7">
        <w:rPr>
          <w:rFonts w:eastAsia="Yu Mincho"/>
          <w:lang w:val="en-GB" w:eastAsia="ja-JP"/>
        </w:rPr>
        <w:t>.</w:t>
      </w:r>
      <w:r w:rsidR="008018E1">
        <w:rPr>
          <w:rFonts w:eastAsia="Yu Mincho"/>
          <w:lang w:val="en-GB" w:eastAsia="ja-JP"/>
        </w:rPr>
        <w:t xml:space="preserve"> </w:t>
      </w:r>
      <w:r w:rsidR="00E720FA">
        <w:rPr>
          <w:rFonts w:eastAsia="Yu Mincho"/>
          <w:lang w:val="en-GB" w:eastAsia="ja-JP"/>
        </w:rPr>
        <w:t>Another</w:t>
      </w:r>
      <w:r w:rsidR="008018E1" w:rsidRPr="007842D7">
        <w:rPr>
          <w:rFonts w:eastAsia="Yu Mincho"/>
          <w:lang w:val="en-GB" w:eastAsia="ja-JP"/>
        </w:rPr>
        <w:t xml:space="preserve"> </w:t>
      </w:r>
      <w:r w:rsidRPr="005C06D0">
        <w:rPr>
          <w:rFonts w:eastAsia="Yu Mincho"/>
          <w:lang w:val="en-GB" w:eastAsia="ja-JP"/>
        </w:rPr>
        <w:t>example</w:t>
      </w:r>
      <w:r w:rsidR="00B83261">
        <w:rPr>
          <w:rFonts w:eastAsia="Yu Mincho"/>
          <w:lang w:val="en-GB" w:eastAsia="ja-JP"/>
        </w:rPr>
        <w:t xml:space="preserve"> is</w:t>
      </w:r>
      <w:r w:rsidR="00E720FA">
        <w:rPr>
          <w:rFonts w:eastAsia="Yu Mincho"/>
          <w:lang w:val="en-GB" w:eastAsia="ja-JP"/>
        </w:rPr>
        <w:t xml:space="preserve"> the concurrent triggering of SN procedures from both the MN and SN</w:t>
      </w:r>
      <w:r w:rsidR="00A74555">
        <w:rPr>
          <w:rFonts w:eastAsia="Yu Mincho"/>
          <w:lang w:val="en-GB" w:eastAsia="ja-JP"/>
        </w:rPr>
        <w:t xml:space="preserve">: in case </w:t>
      </w:r>
      <w:r w:rsidRPr="005C06D0">
        <w:rPr>
          <w:rFonts w:eastAsia="Yu Mincho"/>
          <w:lang w:val="en-GB" w:eastAsia="ja-JP"/>
        </w:rPr>
        <w:t xml:space="preserve">the MN </w:t>
      </w:r>
      <w:r w:rsidR="00A74555">
        <w:rPr>
          <w:rFonts w:eastAsia="Yu Mincho"/>
          <w:lang w:val="en-GB" w:eastAsia="ja-JP"/>
        </w:rPr>
        <w:t xml:space="preserve">decides </w:t>
      </w:r>
      <w:r w:rsidR="002E1BBE">
        <w:rPr>
          <w:rFonts w:eastAsia="Yu Mincho"/>
          <w:lang w:val="en-GB" w:eastAsia="ja-JP"/>
        </w:rPr>
        <w:t>that</w:t>
      </w:r>
      <w:r w:rsidRPr="005C06D0">
        <w:rPr>
          <w:rFonts w:eastAsia="Yu Mincho"/>
          <w:lang w:val="en-GB" w:eastAsia="ja-JP"/>
        </w:rPr>
        <w:t xml:space="preserve"> </w:t>
      </w:r>
      <w:r w:rsidR="00A74555">
        <w:rPr>
          <w:rFonts w:eastAsia="Yu Mincho"/>
          <w:lang w:val="en-GB" w:eastAsia="ja-JP"/>
        </w:rPr>
        <w:t xml:space="preserve">a </w:t>
      </w:r>
      <w:r w:rsidR="002E1BBE" w:rsidRPr="002E1BBE">
        <w:rPr>
          <w:rFonts w:eastAsia="Yu Mincho"/>
          <w:lang w:val="en-GB" w:eastAsia="ja-JP"/>
        </w:rPr>
        <w:t xml:space="preserve">SN </w:t>
      </w:r>
      <w:r w:rsidR="00A74555">
        <w:rPr>
          <w:rFonts w:eastAsia="Yu Mincho"/>
          <w:lang w:val="en-GB" w:eastAsia="ja-JP"/>
        </w:rPr>
        <w:t>C</w:t>
      </w:r>
      <w:r w:rsidR="002E1BBE" w:rsidRPr="002E1BBE">
        <w:rPr>
          <w:rFonts w:eastAsia="Yu Mincho"/>
          <w:lang w:val="en-GB" w:eastAsia="ja-JP"/>
        </w:rPr>
        <w:t>hange</w:t>
      </w:r>
      <w:r w:rsidR="00A74555">
        <w:rPr>
          <w:rFonts w:eastAsia="Yu Mincho"/>
          <w:lang w:val="en-GB" w:eastAsia="ja-JP"/>
        </w:rPr>
        <w:t xml:space="preserve"> procedure</w:t>
      </w:r>
      <w:r w:rsidR="002E1BBE" w:rsidRPr="002E1BBE">
        <w:rPr>
          <w:rFonts w:eastAsia="Yu Mincho"/>
          <w:lang w:val="en-GB" w:eastAsia="ja-JP"/>
        </w:rPr>
        <w:t xml:space="preserve"> is not required</w:t>
      </w:r>
      <w:r w:rsidRPr="005C06D0">
        <w:rPr>
          <w:rFonts w:eastAsia="Yu Mincho"/>
          <w:lang w:val="en-GB" w:eastAsia="ja-JP"/>
        </w:rPr>
        <w:t xml:space="preserve">, but </w:t>
      </w:r>
      <w:r w:rsidR="002E1BBE" w:rsidRPr="005C06D0">
        <w:rPr>
          <w:rFonts w:eastAsia="Yu Mincho"/>
          <w:lang w:val="en-GB" w:eastAsia="ja-JP"/>
        </w:rPr>
        <w:t xml:space="preserve">the </w:t>
      </w:r>
      <w:r w:rsidR="00A74555">
        <w:rPr>
          <w:rFonts w:eastAsia="Yu Mincho"/>
          <w:lang w:val="en-GB" w:eastAsia="ja-JP"/>
        </w:rPr>
        <w:t xml:space="preserve">same </w:t>
      </w:r>
      <w:r w:rsidR="002E1BBE">
        <w:rPr>
          <w:rFonts w:eastAsia="Yu Mincho"/>
          <w:lang w:val="en-GB" w:eastAsia="ja-JP"/>
        </w:rPr>
        <w:t>S</w:t>
      </w:r>
      <w:r w:rsidR="002E1BBE" w:rsidRPr="005C06D0">
        <w:rPr>
          <w:rFonts w:eastAsia="Yu Mincho"/>
          <w:lang w:val="en-GB" w:eastAsia="ja-JP"/>
        </w:rPr>
        <w:t>N</w:t>
      </w:r>
      <w:r w:rsidR="00A74555">
        <w:rPr>
          <w:rFonts w:eastAsia="Yu Mincho"/>
          <w:lang w:val="en-GB" w:eastAsia="ja-JP"/>
        </w:rPr>
        <w:t xml:space="preserve"> Change procedure is initiated by the </w:t>
      </w:r>
      <w:r w:rsidR="002E1BBE" w:rsidRPr="002E1BBE">
        <w:rPr>
          <w:rFonts w:eastAsia="Yu Mincho"/>
          <w:lang w:val="en-GB" w:eastAsia="ja-JP"/>
        </w:rPr>
        <w:t>SN</w:t>
      </w:r>
      <w:r w:rsidR="002E1BBE">
        <w:rPr>
          <w:rFonts w:eastAsia="Yu Mincho"/>
          <w:lang w:val="en-GB" w:eastAsia="ja-JP"/>
        </w:rPr>
        <w:t>,</w:t>
      </w:r>
      <w:r w:rsidR="002E1BBE" w:rsidRPr="0054465B">
        <w:rPr>
          <w:rFonts w:eastAsia="Yu Mincho"/>
          <w:lang w:val="en-GB" w:eastAsia="ja-JP"/>
        </w:rPr>
        <w:t xml:space="preserve"> </w:t>
      </w:r>
      <w:r w:rsidR="002E1BBE" w:rsidRPr="002E1BBE">
        <w:rPr>
          <w:rFonts w:eastAsia="Yu Mincho"/>
          <w:lang w:val="en-GB" w:eastAsia="ja-JP"/>
        </w:rPr>
        <w:t xml:space="preserve">should </w:t>
      </w:r>
      <w:r w:rsidR="00A74555">
        <w:rPr>
          <w:rFonts w:eastAsia="Yu Mincho"/>
          <w:lang w:val="en-GB" w:eastAsia="ja-JP"/>
        </w:rPr>
        <w:t xml:space="preserve">the </w:t>
      </w:r>
      <w:r w:rsidR="002E1BBE" w:rsidRPr="002E1BBE">
        <w:rPr>
          <w:rFonts w:eastAsia="Yu Mincho"/>
          <w:lang w:val="en-GB" w:eastAsia="ja-JP"/>
        </w:rPr>
        <w:t xml:space="preserve">SN </w:t>
      </w:r>
      <w:r w:rsidR="00A74555">
        <w:rPr>
          <w:rFonts w:eastAsia="Yu Mincho"/>
          <w:lang w:val="en-GB" w:eastAsia="ja-JP"/>
        </w:rPr>
        <w:t>C</w:t>
      </w:r>
      <w:r w:rsidR="002E1BBE">
        <w:rPr>
          <w:rFonts w:eastAsia="Yu Mincho"/>
          <w:lang w:val="en-GB" w:eastAsia="ja-JP"/>
        </w:rPr>
        <w:t>hange</w:t>
      </w:r>
      <w:r w:rsidR="002E1BBE" w:rsidRPr="002E1BBE">
        <w:rPr>
          <w:rFonts w:eastAsia="Yu Mincho"/>
          <w:lang w:val="en-GB" w:eastAsia="ja-JP"/>
        </w:rPr>
        <w:t xml:space="preserve"> be performed?</w:t>
      </w:r>
      <w:r w:rsidRPr="005C06D0">
        <w:rPr>
          <w:rFonts w:eastAsia="Yu Mincho"/>
          <w:lang w:val="en-GB" w:eastAsia="ja-JP"/>
        </w:rPr>
        <w:t xml:space="preserve"> In other words, </w:t>
      </w:r>
      <w:r w:rsidR="00A74555">
        <w:rPr>
          <w:rFonts w:eastAsia="Yu Mincho"/>
          <w:lang w:val="en-GB" w:eastAsia="ja-JP"/>
        </w:rPr>
        <w:t>i</w:t>
      </w:r>
      <w:r w:rsidR="002E1BBE" w:rsidRPr="002E1BBE">
        <w:rPr>
          <w:rFonts w:eastAsia="Yu Mincho"/>
          <w:lang w:val="en-GB" w:eastAsia="ja-JP"/>
        </w:rPr>
        <w:t xml:space="preserve">f MN and SN simultaneously trigger different </w:t>
      </w:r>
      <w:r w:rsidR="00A74555">
        <w:rPr>
          <w:rFonts w:eastAsia="Yu Mincho"/>
          <w:lang w:val="en-GB" w:eastAsia="ja-JP"/>
        </w:rPr>
        <w:t xml:space="preserve">procedures towards the </w:t>
      </w:r>
      <w:r w:rsidR="002E1BBE" w:rsidRPr="002E1BBE">
        <w:rPr>
          <w:rFonts w:eastAsia="Yu Mincho"/>
          <w:lang w:val="en-GB" w:eastAsia="ja-JP"/>
        </w:rPr>
        <w:t xml:space="preserve">SN, it is necessary to evaluate which one </w:t>
      </w:r>
      <w:r w:rsidR="00E720FA">
        <w:rPr>
          <w:rFonts w:eastAsia="Yu Mincho"/>
          <w:lang w:val="en-GB" w:eastAsia="ja-JP"/>
        </w:rPr>
        <w:t>should be performed</w:t>
      </w:r>
      <w:r w:rsidR="002E1BBE">
        <w:rPr>
          <w:rFonts w:eastAsia="Yu Mincho"/>
          <w:lang w:val="en-GB" w:eastAsia="ja-JP"/>
        </w:rPr>
        <w:t>.</w:t>
      </w:r>
      <w:r w:rsidR="007842D7" w:rsidRPr="0054465B">
        <w:rPr>
          <w:rFonts w:eastAsia="Yu Mincho"/>
          <w:lang w:val="en-GB" w:eastAsia="ja-JP"/>
        </w:rPr>
        <w:t xml:space="preserve"> </w:t>
      </w:r>
    </w:p>
    <w:p w14:paraId="4859CAE9" w14:textId="64DDA1DC" w:rsidR="007842D7" w:rsidRDefault="008018E1" w:rsidP="007842D7">
      <w:pPr>
        <w:pStyle w:val="2"/>
        <w:jc w:val="center"/>
        <w:rPr>
          <w:rFonts w:ascii="Arial" w:eastAsia="Yu Mincho" w:hAnsi="Arial" w:cstheme="minorBidi"/>
          <w:color w:val="auto"/>
          <w:sz w:val="20"/>
          <w:szCs w:val="22"/>
          <w:lang w:val="en-GB" w:eastAsia="ja-JP"/>
        </w:rPr>
      </w:pPr>
      <w:r>
        <w:rPr>
          <w:noProof/>
        </w:rPr>
        <w:drawing>
          <wp:inline distT="0" distB="0" distL="0" distR="0" wp14:anchorId="25975A01" wp14:editId="72B2814B">
            <wp:extent cx="4320000" cy="1910140"/>
            <wp:effectExtent l="19050" t="19050" r="23495" b="1397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320000" cy="191014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2E91AB81" w14:textId="06E5D7DC" w:rsidR="007842D7" w:rsidRPr="007842D7" w:rsidRDefault="007842D7" w:rsidP="007842D7">
      <w:pPr>
        <w:pStyle w:val="2"/>
        <w:jc w:val="center"/>
        <w:rPr>
          <w:rFonts w:ascii="Arial" w:eastAsiaTheme="minorEastAsia" w:hAnsi="Arial" w:cstheme="minorBidi"/>
          <w:color w:val="auto"/>
          <w:sz w:val="20"/>
          <w:szCs w:val="22"/>
          <w:lang w:val="en-GB"/>
        </w:rPr>
      </w:pPr>
      <w:r>
        <w:rPr>
          <w:rFonts w:ascii="Arial" w:eastAsiaTheme="minorEastAsia" w:hAnsi="Arial" w:cstheme="minorBidi" w:hint="eastAsia"/>
          <w:color w:val="auto"/>
          <w:sz w:val="20"/>
          <w:szCs w:val="22"/>
          <w:lang w:val="en-GB"/>
        </w:rPr>
        <w:t>F</w:t>
      </w:r>
      <w:r>
        <w:rPr>
          <w:rFonts w:ascii="Arial" w:eastAsiaTheme="minorEastAsia" w:hAnsi="Arial" w:cstheme="minorBidi"/>
          <w:color w:val="auto"/>
          <w:sz w:val="20"/>
          <w:szCs w:val="22"/>
          <w:lang w:val="en-GB"/>
        </w:rPr>
        <w:t>ig</w:t>
      </w:r>
      <w:r w:rsidR="00D20002">
        <w:rPr>
          <w:rFonts w:ascii="Arial" w:eastAsiaTheme="minorEastAsia" w:hAnsi="Arial" w:cstheme="minorBidi"/>
          <w:color w:val="auto"/>
          <w:sz w:val="20"/>
          <w:szCs w:val="22"/>
          <w:lang w:val="en-GB"/>
        </w:rPr>
        <w:t>ure</w:t>
      </w:r>
      <w:r>
        <w:rPr>
          <w:rFonts w:ascii="Arial" w:eastAsiaTheme="minorEastAsia" w:hAnsi="Arial" w:cstheme="minorBidi"/>
          <w:color w:val="auto"/>
          <w:sz w:val="20"/>
          <w:szCs w:val="22"/>
          <w:lang w:val="en-GB"/>
        </w:rPr>
        <w:t xml:space="preserve"> 4. </w:t>
      </w:r>
      <w:r w:rsidR="001C32C0" w:rsidRPr="001C32C0">
        <w:rPr>
          <w:rFonts w:ascii="Arial" w:eastAsia="Yu Mincho" w:hAnsi="Arial" w:cstheme="minorBidi"/>
          <w:color w:val="auto"/>
          <w:sz w:val="20"/>
          <w:szCs w:val="22"/>
          <w:lang w:val="en-GB" w:eastAsia="ja-JP"/>
        </w:rPr>
        <w:t>Inference</w:t>
      </w:r>
      <w:r w:rsidRPr="007842D7">
        <w:rPr>
          <w:rFonts w:ascii="Arial" w:eastAsia="Yu Mincho" w:hAnsi="Arial" w:cstheme="minorBidi"/>
          <w:color w:val="auto"/>
          <w:sz w:val="20"/>
          <w:szCs w:val="22"/>
          <w:lang w:val="en-GB" w:eastAsia="ja-JP"/>
        </w:rPr>
        <w:t>-based DC</w:t>
      </w:r>
    </w:p>
    <w:p w14:paraId="434669B2" w14:textId="23AC6516" w:rsidR="001838C5" w:rsidRPr="003A5CDB" w:rsidRDefault="007842D7" w:rsidP="003A5CDB">
      <w:pPr>
        <w:jc w:val="both"/>
        <w:rPr>
          <w:rFonts w:eastAsia="Yu Mincho"/>
          <w:lang w:val="en-GB" w:eastAsia="ja-JP"/>
        </w:rPr>
      </w:pPr>
      <w:r w:rsidRPr="007842D7">
        <w:rPr>
          <w:rFonts w:eastAsia="Yu Mincho"/>
          <w:lang w:val="en-GB" w:eastAsia="ja-JP"/>
        </w:rPr>
        <w:t xml:space="preserve">Therefore, </w:t>
      </w:r>
      <w:r w:rsidR="00493278">
        <w:rPr>
          <w:rFonts w:eastAsia="Yu Mincho"/>
          <w:lang w:val="en-GB" w:eastAsia="ja-JP"/>
        </w:rPr>
        <w:t>a mechanism is needed</w:t>
      </w:r>
      <w:r w:rsidRPr="007842D7">
        <w:rPr>
          <w:rFonts w:eastAsia="Yu Mincho"/>
          <w:lang w:val="en-GB" w:eastAsia="ja-JP"/>
        </w:rPr>
        <w:t xml:space="preserve"> to address these</w:t>
      </w:r>
      <w:r>
        <w:rPr>
          <w:rFonts w:eastAsia="Yu Mincho"/>
          <w:lang w:val="en-GB" w:eastAsia="ja-JP"/>
        </w:rPr>
        <w:t xml:space="preserve"> </w:t>
      </w:r>
      <w:r w:rsidRPr="007842D7">
        <w:rPr>
          <w:rFonts w:eastAsia="Yu Mincho"/>
          <w:lang w:val="en-GB" w:eastAsia="ja-JP"/>
        </w:rPr>
        <w:t xml:space="preserve">issues </w:t>
      </w:r>
      <w:r w:rsidR="005865E9">
        <w:rPr>
          <w:rFonts w:eastAsia="Yu Mincho"/>
          <w:lang w:val="en-GB" w:eastAsia="ja-JP"/>
        </w:rPr>
        <w:t xml:space="preserve">above, </w:t>
      </w:r>
      <w:r w:rsidR="00A74555">
        <w:rPr>
          <w:rFonts w:eastAsia="Yu Mincho"/>
          <w:lang w:val="en-GB" w:eastAsia="ja-JP"/>
        </w:rPr>
        <w:t>and the introduction of an inference</w:t>
      </w:r>
      <w:r w:rsidRPr="007842D7">
        <w:rPr>
          <w:rFonts w:eastAsia="Yu Mincho"/>
          <w:lang w:val="en-GB" w:eastAsia="ja-JP"/>
        </w:rPr>
        <w:t>-based DC framework</w:t>
      </w:r>
      <w:r>
        <w:rPr>
          <w:rFonts w:eastAsia="Yu Mincho"/>
          <w:lang w:val="en-GB" w:eastAsia="ja-JP"/>
        </w:rPr>
        <w:t xml:space="preserve"> </w:t>
      </w:r>
      <w:r w:rsidR="00A74555">
        <w:rPr>
          <w:rFonts w:eastAsia="Yu Mincho"/>
          <w:lang w:val="en-GB" w:eastAsia="ja-JP"/>
        </w:rPr>
        <w:t xml:space="preserve">could be </w:t>
      </w:r>
      <w:r w:rsidR="005865E9">
        <w:rPr>
          <w:rFonts w:eastAsia="Yu Mincho"/>
          <w:lang w:val="en-GB" w:eastAsia="ja-JP"/>
        </w:rPr>
        <w:t xml:space="preserve">an option </w:t>
      </w:r>
      <w:r>
        <w:rPr>
          <w:rFonts w:eastAsia="Yu Mincho"/>
          <w:lang w:val="en-GB" w:eastAsia="ja-JP"/>
        </w:rPr>
        <w:t>(Fig</w:t>
      </w:r>
      <w:r w:rsidR="00D20002">
        <w:rPr>
          <w:rFonts w:eastAsia="Yu Mincho"/>
          <w:lang w:val="en-GB" w:eastAsia="ja-JP"/>
        </w:rPr>
        <w:t>ure</w:t>
      </w:r>
      <w:r>
        <w:rPr>
          <w:rFonts w:eastAsia="Yu Mincho"/>
          <w:lang w:val="en-GB" w:eastAsia="ja-JP"/>
        </w:rPr>
        <w:t xml:space="preserve"> 4)</w:t>
      </w:r>
      <w:r w:rsidRPr="007842D7">
        <w:rPr>
          <w:rFonts w:eastAsia="Yu Mincho"/>
          <w:lang w:val="en-GB" w:eastAsia="ja-JP"/>
        </w:rPr>
        <w:t>.</w:t>
      </w:r>
      <w:r>
        <w:rPr>
          <w:rFonts w:eastAsia="Yu Mincho"/>
          <w:lang w:val="en-GB" w:eastAsia="ja-JP"/>
        </w:rPr>
        <w:t xml:space="preserve"> The main </w:t>
      </w:r>
      <w:r w:rsidR="00D20002">
        <w:rPr>
          <w:rFonts w:eastAsia="Yu Mincho"/>
          <w:lang w:val="en-GB" w:eastAsia="ja-JP"/>
        </w:rPr>
        <w:t xml:space="preserve">principle </w:t>
      </w:r>
      <w:r>
        <w:rPr>
          <w:rFonts w:eastAsia="Yu Mincho"/>
          <w:lang w:val="en-GB" w:eastAsia="ja-JP"/>
        </w:rPr>
        <w:t xml:space="preserve">is </w:t>
      </w:r>
      <w:r w:rsidR="00AB0C09">
        <w:rPr>
          <w:rFonts w:eastAsia="Yu Mincho"/>
          <w:lang w:val="en-GB" w:eastAsia="ja-JP"/>
        </w:rPr>
        <w:t xml:space="preserve">to enable </w:t>
      </w:r>
      <w:r>
        <w:rPr>
          <w:rFonts w:eastAsia="Yu Mincho"/>
          <w:lang w:val="en-GB" w:eastAsia="ja-JP"/>
        </w:rPr>
        <w:t>i</w:t>
      </w:r>
      <w:r w:rsidRPr="007842D7">
        <w:rPr>
          <w:rFonts w:eastAsia="Yu Mincho"/>
          <w:lang w:val="en-GB" w:eastAsia="ja-JP"/>
        </w:rPr>
        <w:t xml:space="preserve">nteraction between MN and SN </w:t>
      </w:r>
      <w:r w:rsidR="00AB0C09">
        <w:rPr>
          <w:rFonts w:eastAsia="Yu Mincho"/>
          <w:lang w:val="en-GB" w:eastAsia="ja-JP"/>
        </w:rPr>
        <w:t xml:space="preserve">by exchanging respective inference-based </w:t>
      </w:r>
      <w:r w:rsidR="003A5CDB">
        <w:rPr>
          <w:rFonts w:eastAsia="Yu Mincho"/>
          <w:lang w:val="en-GB" w:eastAsia="ja-JP"/>
        </w:rPr>
        <w:t xml:space="preserve">predictions and </w:t>
      </w:r>
      <w:r w:rsidR="00AB0C09">
        <w:rPr>
          <w:rFonts w:eastAsia="Yu Mincho"/>
          <w:lang w:val="en-GB" w:eastAsia="ja-JP"/>
        </w:rPr>
        <w:t xml:space="preserve">subsequent </w:t>
      </w:r>
      <w:r w:rsidR="009473A8">
        <w:rPr>
          <w:rFonts w:eastAsia="Yu Mincho"/>
          <w:lang w:val="en-GB" w:eastAsia="ja-JP"/>
        </w:rPr>
        <w:t xml:space="preserve">recommended </w:t>
      </w:r>
      <w:r w:rsidR="00AB0C09">
        <w:rPr>
          <w:rFonts w:eastAsia="Yu Mincho"/>
          <w:lang w:val="en-GB" w:eastAsia="ja-JP"/>
        </w:rPr>
        <w:t xml:space="preserve">mobility </w:t>
      </w:r>
      <w:r w:rsidR="009473A8">
        <w:rPr>
          <w:rFonts w:eastAsia="Yu Mincho"/>
          <w:lang w:val="en-GB" w:eastAsia="ja-JP"/>
        </w:rPr>
        <w:t>actions</w:t>
      </w:r>
      <w:r w:rsidR="003A5CDB">
        <w:rPr>
          <w:rFonts w:eastAsia="Yu Mincho"/>
          <w:lang w:val="en-GB" w:eastAsia="ja-JP"/>
        </w:rPr>
        <w:t xml:space="preserve">. </w:t>
      </w:r>
      <w:r w:rsidR="003A5CDB" w:rsidRPr="003A5CDB">
        <w:rPr>
          <w:rFonts w:eastAsia="Yu Mincho"/>
          <w:lang w:val="en-GB" w:eastAsia="ja-JP"/>
        </w:rPr>
        <w:t xml:space="preserve">In a specific example, </w:t>
      </w:r>
      <w:r w:rsidR="009473A8">
        <w:rPr>
          <w:rFonts w:eastAsia="Yu Mincho"/>
          <w:lang w:val="en-GB" w:eastAsia="ja-JP"/>
        </w:rPr>
        <w:t xml:space="preserve">by </w:t>
      </w:r>
      <w:r w:rsidR="003A5CDB">
        <w:rPr>
          <w:rFonts w:eastAsia="Yu Mincho"/>
          <w:lang w:val="en-GB" w:eastAsia="ja-JP"/>
        </w:rPr>
        <w:t>t</w:t>
      </w:r>
      <w:r w:rsidR="003A5CDB" w:rsidRPr="003A5CDB">
        <w:rPr>
          <w:rFonts w:eastAsia="Yu Mincho"/>
          <w:lang w:val="en-GB" w:eastAsia="ja-JP"/>
        </w:rPr>
        <w:t>ak</w:t>
      </w:r>
      <w:r w:rsidR="009473A8">
        <w:rPr>
          <w:rFonts w:eastAsia="Yu Mincho"/>
          <w:lang w:val="en-GB" w:eastAsia="ja-JP"/>
        </w:rPr>
        <w:t>ing</w:t>
      </w:r>
      <w:r w:rsidR="003A5CDB">
        <w:rPr>
          <w:rFonts w:eastAsia="Yu Mincho"/>
          <w:lang w:val="en-GB" w:eastAsia="ja-JP"/>
        </w:rPr>
        <w:t xml:space="preserve"> </w:t>
      </w:r>
      <w:r w:rsidR="003A5CDB" w:rsidRPr="003A5CDB">
        <w:rPr>
          <w:rFonts w:eastAsia="Yu Mincho"/>
          <w:lang w:val="en-GB" w:eastAsia="ja-JP"/>
        </w:rPr>
        <w:t xml:space="preserve">predicted </w:t>
      </w:r>
      <w:r w:rsidR="009473A8">
        <w:rPr>
          <w:rFonts w:eastAsia="Yu Mincho"/>
          <w:lang w:val="en-GB" w:eastAsia="ja-JP"/>
        </w:rPr>
        <w:t xml:space="preserve">UE </w:t>
      </w:r>
      <w:r w:rsidR="003A5CDB" w:rsidRPr="003A5CDB">
        <w:rPr>
          <w:rFonts w:eastAsia="Yu Mincho"/>
          <w:lang w:val="en-GB" w:eastAsia="ja-JP"/>
        </w:rPr>
        <w:t>trajector</w:t>
      </w:r>
      <w:r w:rsidR="009473A8">
        <w:rPr>
          <w:rFonts w:eastAsia="Yu Mincho"/>
          <w:lang w:val="en-GB" w:eastAsia="ja-JP"/>
        </w:rPr>
        <w:t xml:space="preserve">ies inferenced by both the </w:t>
      </w:r>
      <w:r w:rsidR="003A5CDB" w:rsidRPr="003A5CDB">
        <w:rPr>
          <w:rFonts w:eastAsia="Yu Mincho"/>
          <w:lang w:val="en-GB" w:eastAsia="ja-JP"/>
        </w:rPr>
        <w:t>MN and SN into consideration</w:t>
      </w:r>
      <w:r w:rsidR="003A5CDB">
        <w:rPr>
          <w:rFonts w:eastAsia="Yu Mincho"/>
          <w:lang w:val="en-GB" w:eastAsia="ja-JP"/>
        </w:rPr>
        <w:t>,</w:t>
      </w:r>
      <w:r w:rsidR="003A5CDB" w:rsidRPr="003A5CDB">
        <w:rPr>
          <w:rFonts w:eastAsia="Yu Mincho"/>
          <w:lang w:val="en-GB" w:eastAsia="ja-JP"/>
        </w:rPr>
        <w:t xml:space="preserve"> </w:t>
      </w:r>
      <w:r w:rsidR="009473A8">
        <w:rPr>
          <w:rFonts w:eastAsia="Yu Mincho"/>
          <w:lang w:val="en-GB" w:eastAsia="ja-JP"/>
        </w:rPr>
        <w:t xml:space="preserve">such </w:t>
      </w:r>
      <w:r w:rsidR="003A5CDB" w:rsidRPr="003A5CDB">
        <w:rPr>
          <w:rFonts w:eastAsia="Yu Mincho"/>
          <w:lang w:val="en-GB" w:eastAsia="ja-JP"/>
        </w:rPr>
        <w:t>inferenc</w:t>
      </w:r>
      <w:r w:rsidR="003A5CDB">
        <w:rPr>
          <w:rFonts w:eastAsia="Yu Mincho"/>
          <w:lang w:val="en-GB" w:eastAsia="ja-JP"/>
        </w:rPr>
        <w:t xml:space="preserve">e </w:t>
      </w:r>
      <w:r w:rsidR="009473A8">
        <w:rPr>
          <w:rFonts w:eastAsia="Yu Mincho"/>
          <w:lang w:val="en-GB" w:eastAsia="ja-JP"/>
        </w:rPr>
        <w:t xml:space="preserve">results and corresponding recommended mobility decisions, </w:t>
      </w:r>
      <w:r w:rsidR="003A5CDB">
        <w:rPr>
          <w:rFonts w:eastAsia="Yu Mincho"/>
          <w:lang w:val="en-GB" w:eastAsia="ja-JP"/>
        </w:rPr>
        <w:t xml:space="preserve">e.g. </w:t>
      </w:r>
      <w:r w:rsidR="003A5CDB" w:rsidRPr="003A5CDB">
        <w:rPr>
          <w:rFonts w:eastAsia="Yu Mincho"/>
          <w:lang w:val="en-GB" w:eastAsia="ja-JP"/>
        </w:rPr>
        <w:t xml:space="preserve">SN </w:t>
      </w:r>
      <w:r w:rsidR="009473A8">
        <w:rPr>
          <w:rFonts w:eastAsia="Yu Mincho"/>
          <w:lang w:val="en-GB" w:eastAsia="ja-JP"/>
        </w:rPr>
        <w:t>C</w:t>
      </w:r>
      <w:r w:rsidR="003A5CDB" w:rsidRPr="003A5CDB">
        <w:rPr>
          <w:rFonts w:eastAsia="Yu Mincho"/>
          <w:lang w:val="en-GB" w:eastAsia="ja-JP"/>
        </w:rPr>
        <w:t>hange/</w:t>
      </w:r>
      <w:r w:rsidR="009473A8">
        <w:rPr>
          <w:rFonts w:eastAsia="Yu Mincho"/>
          <w:lang w:val="en-GB" w:eastAsia="ja-JP"/>
        </w:rPr>
        <w:t>A</w:t>
      </w:r>
      <w:r w:rsidR="003A5CDB" w:rsidRPr="003A5CDB">
        <w:rPr>
          <w:rFonts w:eastAsia="Yu Mincho"/>
          <w:lang w:val="en-GB" w:eastAsia="ja-JP"/>
        </w:rPr>
        <w:t>ddition/</w:t>
      </w:r>
      <w:r w:rsidR="009473A8">
        <w:rPr>
          <w:rFonts w:eastAsia="Yu Mincho"/>
          <w:lang w:val="en-GB" w:eastAsia="ja-JP"/>
        </w:rPr>
        <w:t>R</w:t>
      </w:r>
      <w:r w:rsidR="003A5CDB" w:rsidRPr="003A5CDB">
        <w:rPr>
          <w:rFonts w:eastAsia="Yu Mincho"/>
          <w:lang w:val="en-GB" w:eastAsia="ja-JP"/>
        </w:rPr>
        <w:t>elease</w:t>
      </w:r>
      <w:r w:rsidR="009473A8">
        <w:rPr>
          <w:rFonts w:eastAsia="Yu Mincho"/>
          <w:lang w:val="en-GB" w:eastAsia="ja-JP"/>
        </w:rPr>
        <w:t>, can be exchanged and used to determine which action to perform</w:t>
      </w:r>
      <w:r w:rsidR="003A5CDB">
        <w:rPr>
          <w:rFonts w:eastAsia="Yu Mincho"/>
          <w:lang w:val="en-GB" w:eastAsia="ja-JP"/>
        </w:rPr>
        <w:t xml:space="preserve">. </w:t>
      </w:r>
      <w:r w:rsidR="003A5CDB" w:rsidRPr="003A5CDB">
        <w:rPr>
          <w:rFonts w:eastAsia="Yu Mincho"/>
          <w:lang w:val="en-GB" w:eastAsia="ja-JP"/>
        </w:rPr>
        <w:t>It can be seen that</w:t>
      </w:r>
      <w:r w:rsidR="003A5CDB">
        <w:rPr>
          <w:rFonts w:eastAsia="Yu Mincho"/>
          <w:lang w:val="en-GB" w:eastAsia="ja-JP"/>
        </w:rPr>
        <w:t xml:space="preserve"> t</w:t>
      </w:r>
      <w:r w:rsidR="003A5CDB" w:rsidRPr="00A92D17">
        <w:rPr>
          <w:rFonts w:eastAsia="Yu Mincho"/>
          <w:lang w:val="en-GB" w:eastAsia="ja-JP"/>
        </w:rPr>
        <w:t xml:space="preserve">he </w:t>
      </w:r>
      <w:r w:rsidR="003A5CDB">
        <w:rPr>
          <w:rFonts w:eastAsia="Yu Mincho"/>
          <w:lang w:val="en-GB" w:eastAsia="ja-JP"/>
        </w:rPr>
        <w:t>proposed</w:t>
      </w:r>
      <w:r w:rsidR="003A5CDB" w:rsidRPr="00A92D17">
        <w:rPr>
          <w:rFonts w:eastAsia="Yu Mincho"/>
          <w:lang w:val="en-GB" w:eastAsia="ja-JP"/>
        </w:rPr>
        <w:t xml:space="preserve"> </w:t>
      </w:r>
      <w:r w:rsidR="009473A8">
        <w:rPr>
          <w:rFonts w:eastAsia="Yu Mincho"/>
          <w:lang w:val="en-GB" w:eastAsia="ja-JP"/>
        </w:rPr>
        <w:t>inference</w:t>
      </w:r>
      <w:r w:rsidR="003A5CDB" w:rsidRPr="00A92D17">
        <w:rPr>
          <w:rFonts w:eastAsia="Yu Mincho"/>
          <w:lang w:val="en-GB" w:eastAsia="ja-JP"/>
        </w:rPr>
        <w:t xml:space="preserve">-based </w:t>
      </w:r>
      <w:r w:rsidR="003A5CDB">
        <w:rPr>
          <w:rFonts w:eastAsia="Yu Mincho"/>
          <w:lang w:val="en-GB" w:eastAsia="ja-JP"/>
        </w:rPr>
        <w:t>DC</w:t>
      </w:r>
      <w:r w:rsidR="003A5CDB" w:rsidRPr="00A92D17">
        <w:rPr>
          <w:rFonts w:eastAsia="Yu Mincho"/>
          <w:lang w:val="en-GB" w:eastAsia="ja-JP"/>
        </w:rPr>
        <w:t xml:space="preserve"> </w:t>
      </w:r>
      <w:r w:rsidR="009473A8">
        <w:rPr>
          <w:rFonts w:eastAsia="Yu Mincho"/>
          <w:lang w:val="en-GB" w:eastAsia="ja-JP"/>
        </w:rPr>
        <w:t xml:space="preserve">framework has </w:t>
      </w:r>
      <w:r w:rsidR="003A5CDB" w:rsidRPr="00A92D17">
        <w:rPr>
          <w:rFonts w:eastAsia="Yu Mincho"/>
          <w:lang w:val="en-GB" w:eastAsia="ja-JP"/>
        </w:rPr>
        <w:t>some standard impacts</w:t>
      </w:r>
      <w:r w:rsidR="009473A8">
        <w:rPr>
          <w:rFonts w:eastAsia="Yu Mincho"/>
          <w:lang w:val="en-GB" w:eastAsia="ja-JP"/>
        </w:rPr>
        <w:t xml:space="preserve"> due to the</w:t>
      </w:r>
      <w:r w:rsidR="003A5CDB">
        <w:rPr>
          <w:rFonts w:eastAsia="Yu Mincho"/>
          <w:lang w:val="en-GB" w:eastAsia="ja-JP"/>
        </w:rPr>
        <w:t xml:space="preserve"> a</w:t>
      </w:r>
      <w:r w:rsidR="003A5CDB" w:rsidRPr="00A92D17">
        <w:rPr>
          <w:rFonts w:eastAsia="Yu Mincho"/>
          <w:lang w:val="en-GB" w:eastAsia="ja-JP"/>
        </w:rPr>
        <w:t xml:space="preserve">dditional information exchange over network interfaces, e.g. </w:t>
      </w:r>
      <w:r w:rsidR="003A5CDB" w:rsidRPr="003A5CDB">
        <w:rPr>
          <w:rFonts w:eastAsia="Yu Mincho"/>
          <w:lang w:val="en-GB" w:eastAsia="ja-JP"/>
        </w:rPr>
        <w:t xml:space="preserve">recommended SN </w:t>
      </w:r>
      <w:r w:rsidR="009473A8">
        <w:rPr>
          <w:rFonts w:eastAsia="Yu Mincho"/>
          <w:lang w:val="en-GB" w:eastAsia="ja-JP"/>
        </w:rPr>
        <w:t>C</w:t>
      </w:r>
      <w:r w:rsidR="003A5CDB" w:rsidRPr="003A5CDB">
        <w:rPr>
          <w:rFonts w:eastAsia="Yu Mincho"/>
          <w:lang w:val="en-GB" w:eastAsia="ja-JP"/>
        </w:rPr>
        <w:t>hange/</w:t>
      </w:r>
      <w:r w:rsidR="009473A8">
        <w:rPr>
          <w:rFonts w:eastAsia="Yu Mincho"/>
          <w:lang w:val="en-GB" w:eastAsia="ja-JP"/>
        </w:rPr>
        <w:t>A</w:t>
      </w:r>
      <w:r w:rsidR="003A5CDB" w:rsidRPr="003A5CDB">
        <w:rPr>
          <w:rFonts w:eastAsia="Yu Mincho"/>
          <w:lang w:val="en-GB" w:eastAsia="ja-JP"/>
        </w:rPr>
        <w:t>ddition/</w:t>
      </w:r>
      <w:r w:rsidR="009473A8">
        <w:rPr>
          <w:rFonts w:eastAsia="Yu Mincho"/>
          <w:lang w:val="en-GB" w:eastAsia="ja-JP"/>
        </w:rPr>
        <w:t>R</w:t>
      </w:r>
      <w:r w:rsidR="003A5CDB" w:rsidRPr="003A5CDB">
        <w:rPr>
          <w:rFonts w:eastAsia="Yu Mincho"/>
          <w:lang w:val="en-GB" w:eastAsia="ja-JP"/>
        </w:rPr>
        <w:t>elease</w:t>
      </w:r>
      <w:r w:rsidR="003A5CDB">
        <w:rPr>
          <w:rFonts w:eastAsia="Yu Mincho"/>
          <w:lang w:val="en-GB" w:eastAsia="ja-JP"/>
        </w:rPr>
        <w:t xml:space="preserve">. In addition, we think RAN3 should consider NR-DC </w:t>
      </w:r>
      <w:r w:rsidR="003A5CDB" w:rsidRPr="005C06D0">
        <w:rPr>
          <w:rFonts w:eastAsia="Yu Mincho"/>
          <w:lang w:val="en-GB" w:eastAsia="ja-JP"/>
        </w:rPr>
        <w:t>scenario</w:t>
      </w:r>
      <w:r w:rsidR="003A5CDB">
        <w:rPr>
          <w:rFonts w:eastAsia="Yu Mincho"/>
          <w:lang w:val="en-GB" w:eastAsia="ja-JP"/>
        </w:rPr>
        <w:t xml:space="preserve"> as a start</w:t>
      </w:r>
      <w:r w:rsidR="005865E9">
        <w:rPr>
          <w:rFonts w:eastAsia="Yu Mincho"/>
          <w:lang w:val="en-GB" w:eastAsia="ja-JP"/>
        </w:rPr>
        <w:t>ing</w:t>
      </w:r>
      <w:r w:rsidR="003A5CDB">
        <w:rPr>
          <w:rFonts w:eastAsia="Yu Mincho"/>
          <w:lang w:val="en-GB" w:eastAsia="ja-JP"/>
        </w:rPr>
        <w:t xml:space="preserve"> point. </w:t>
      </w:r>
    </w:p>
    <w:p w14:paraId="7C77D6A9" w14:textId="27AEC3A7" w:rsidR="001838C5" w:rsidRPr="003A5CDB" w:rsidRDefault="005865E9" w:rsidP="00E45DBA">
      <w:pPr>
        <w:pStyle w:val="Proposal"/>
        <w:tabs>
          <w:tab w:val="clear" w:pos="1871"/>
          <w:tab w:val="num" w:pos="1701"/>
        </w:tabs>
        <w:ind w:left="1701"/>
        <w:rPr>
          <w:rFonts w:eastAsia="Yu Mincho"/>
          <w:lang w:val="en-GB" w:eastAsia="ja-JP"/>
        </w:rPr>
      </w:pPr>
      <w:r>
        <w:rPr>
          <w:rFonts w:eastAsia="Yu Mincho"/>
          <w:lang w:val="en-GB" w:eastAsia="ja-JP"/>
        </w:rPr>
        <w:t xml:space="preserve">It is proposed RAN3 </w:t>
      </w:r>
      <w:r w:rsidR="003A5CDB">
        <w:rPr>
          <w:rFonts w:eastAsia="Yu Mincho"/>
          <w:lang w:val="en-GB" w:eastAsia="ja-JP"/>
        </w:rPr>
        <w:t xml:space="preserve">consider </w:t>
      </w:r>
      <w:r w:rsidR="00AD6823">
        <w:rPr>
          <w:rFonts w:eastAsia="Yu Mincho"/>
          <w:lang w:val="en-GB" w:eastAsia="ja-JP"/>
        </w:rPr>
        <w:t>inference</w:t>
      </w:r>
      <w:r w:rsidR="003A5CDB">
        <w:rPr>
          <w:rFonts w:eastAsia="Yu Mincho"/>
          <w:lang w:val="en-GB" w:eastAsia="ja-JP"/>
        </w:rPr>
        <w:t>-based NR-</w:t>
      </w:r>
      <w:r w:rsidR="003A5CDB">
        <w:t xml:space="preserve">DC </w:t>
      </w:r>
      <w:r w:rsidR="000D6957">
        <w:t xml:space="preserve">as </w:t>
      </w:r>
      <w:r w:rsidR="000D6957" w:rsidRPr="000D6957">
        <w:t>one of</w:t>
      </w:r>
      <w:r w:rsidR="000D6957">
        <w:t xml:space="preserve"> potential use cases </w:t>
      </w:r>
      <w:r w:rsidR="003A5CDB">
        <w:t>in Rel-19.</w:t>
      </w:r>
    </w:p>
    <w:p w14:paraId="1ACE6A0B" w14:textId="2E987DC6" w:rsidR="00DC5591" w:rsidRDefault="00DC5591" w:rsidP="00032553">
      <w:pPr>
        <w:pStyle w:val="Heading3"/>
      </w:pPr>
      <w:r>
        <w:t>2.</w:t>
      </w:r>
      <w:r w:rsidR="00032553">
        <w:t>2.</w:t>
      </w:r>
      <w:r>
        <w:t>3</w:t>
      </w:r>
      <w:r>
        <w:tab/>
      </w:r>
      <w:r w:rsidRPr="00DC5591">
        <w:t>Coverage and Capacity Optimization</w:t>
      </w:r>
    </w:p>
    <w:p w14:paraId="77ABE067" w14:textId="58D08A58" w:rsidR="00DC5591" w:rsidRDefault="000D6957" w:rsidP="0054465B">
      <w:pPr>
        <w:jc w:val="both"/>
        <w:rPr>
          <w:rFonts w:eastAsia="Yu Mincho"/>
          <w:lang w:eastAsia="ja-JP"/>
        </w:rPr>
      </w:pPr>
      <w:r>
        <w:rPr>
          <w:rFonts w:eastAsia="Yu Mincho"/>
          <w:lang w:eastAsia="ja-JP"/>
        </w:rPr>
        <w:t>In t</w:t>
      </w:r>
      <w:r w:rsidR="007B5387" w:rsidRPr="007B5387">
        <w:rPr>
          <w:rFonts w:eastAsia="Yu Mincho"/>
          <w:lang w:eastAsia="ja-JP"/>
        </w:rPr>
        <w:t xml:space="preserve">he current </w:t>
      </w:r>
      <w:r w:rsidR="007B5387">
        <w:rPr>
          <w:rFonts w:eastAsia="Yu Mincho"/>
          <w:lang w:eastAsia="ja-JP"/>
        </w:rPr>
        <w:t>specification, the NG-RAN</w:t>
      </w:r>
      <w:r w:rsidR="007B5387">
        <w:rPr>
          <w:rFonts w:eastAsiaTheme="minorEastAsia" w:hint="eastAsia"/>
          <w:lang w:eastAsia="zh-CN"/>
        </w:rPr>
        <w:t xml:space="preserve"> </w:t>
      </w:r>
      <w:r w:rsidR="007B5387">
        <w:rPr>
          <w:rFonts w:eastAsiaTheme="minorEastAsia"/>
          <w:lang w:eastAsia="zh-CN"/>
        </w:rPr>
        <w:t>node can perform</w:t>
      </w:r>
      <w:r w:rsidR="007B5387" w:rsidRPr="007B5387">
        <w:rPr>
          <w:rFonts w:eastAsia="Yu Mincho"/>
          <w:lang w:eastAsia="ja-JP"/>
        </w:rPr>
        <w:t xml:space="preserve"> CCO</w:t>
      </w:r>
      <w:r w:rsidR="007B5387">
        <w:rPr>
          <w:rFonts w:eastAsia="Yu Mincho"/>
          <w:lang w:eastAsia="ja-JP"/>
        </w:rPr>
        <w:t xml:space="preserve"> (</w:t>
      </w:r>
      <w:r w:rsidR="007B5387" w:rsidRPr="007B5387">
        <w:rPr>
          <w:rFonts w:eastAsia="Yu Mincho"/>
          <w:lang w:eastAsia="ja-JP"/>
        </w:rPr>
        <w:t>Coverage and Capacity Optimization</w:t>
      </w:r>
      <w:r w:rsidR="007B5387">
        <w:rPr>
          <w:rFonts w:eastAsia="Yu Mincho"/>
          <w:lang w:eastAsia="ja-JP"/>
        </w:rPr>
        <w:t>)</w:t>
      </w:r>
      <w:r w:rsidR="007B5387" w:rsidRPr="007B5387">
        <w:rPr>
          <w:rFonts w:eastAsia="Yu Mincho"/>
          <w:lang w:eastAsia="ja-JP"/>
        </w:rPr>
        <w:t xml:space="preserve"> self-adjusting and </w:t>
      </w:r>
      <w:r w:rsidR="00AD6823">
        <w:rPr>
          <w:rFonts w:eastAsia="Yu Mincho"/>
          <w:lang w:eastAsia="ja-JP"/>
        </w:rPr>
        <w:t xml:space="preserve">it </w:t>
      </w:r>
      <w:r w:rsidR="007B5387" w:rsidRPr="007B5387">
        <w:rPr>
          <w:rFonts w:eastAsia="Yu Mincho"/>
          <w:lang w:eastAsia="ja-JP"/>
        </w:rPr>
        <w:t>notif</w:t>
      </w:r>
      <w:r w:rsidR="00AD6823">
        <w:rPr>
          <w:rFonts w:eastAsia="Yu Mincho"/>
          <w:lang w:eastAsia="ja-JP"/>
        </w:rPr>
        <w:t>ies</w:t>
      </w:r>
      <w:r w:rsidR="007B5387" w:rsidRPr="007B5387">
        <w:rPr>
          <w:rFonts w:eastAsia="Yu Mincho"/>
          <w:lang w:eastAsia="ja-JP"/>
        </w:rPr>
        <w:t xml:space="preserve"> neighboring </w:t>
      </w:r>
      <w:r w:rsidR="007B5387">
        <w:rPr>
          <w:rFonts w:eastAsia="Yu Mincho"/>
          <w:lang w:eastAsia="ja-JP"/>
        </w:rPr>
        <w:t>NG-RAN nodes</w:t>
      </w:r>
      <w:r w:rsidR="007B5387" w:rsidRPr="007B5387">
        <w:rPr>
          <w:rFonts w:eastAsia="Yu Mincho"/>
          <w:lang w:eastAsia="ja-JP"/>
        </w:rPr>
        <w:t xml:space="preserve"> of the adjustment result</w:t>
      </w:r>
      <w:r w:rsidR="000851E1">
        <w:rPr>
          <w:rFonts w:eastAsia="Yu Mincho"/>
          <w:lang w:eastAsia="ja-JP"/>
        </w:rPr>
        <w:t>, as shown in Fig</w:t>
      </w:r>
      <w:r w:rsidR="0054465B">
        <w:rPr>
          <w:rFonts w:eastAsia="Yu Mincho"/>
          <w:lang w:eastAsia="ja-JP"/>
        </w:rPr>
        <w:t>ure</w:t>
      </w:r>
      <w:r w:rsidR="000851E1">
        <w:rPr>
          <w:rFonts w:eastAsia="Yu Mincho"/>
          <w:lang w:eastAsia="ja-JP"/>
        </w:rPr>
        <w:t xml:space="preserve"> 5</w:t>
      </w:r>
      <w:r w:rsidR="007B5387" w:rsidRPr="007B5387">
        <w:rPr>
          <w:rFonts w:eastAsia="Yu Mincho"/>
          <w:lang w:eastAsia="ja-JP"/>
        </w:rPr>
        <w:t xml:space="preserve">. In this way, the neighboring </w:t>
      </w:r>
      <w:r w:rsidR="007B5387">
        <w:rPr>
          <w:rFonts w:eastAsia="Yu Mincho"/>
          <w:lang w:eastAsia="ja-JP"/>
        </w:rPr>
        <w:t xml:space="preserve">NG-RAN nodes </w:t>
      </w:r>
      <w:r w:rsidR="00AD6823">
        <w:rPr>
          <w:rFonts w:eastAsia="Yu Mincho"/>
          <w:lang w:eastAsia="ja-JP"/>
        </w:rPr>
        <w:t xml:space="preserve">(say, gNB2) </w:t>
      </w:r>
      <w:r w:rsidR="007B5387">
        <w:rPr>
          <w:rFonts w:eastAsia="Yu Mincho"/>
          <w:lang w:eastAsia="ja-JP"/>
        </w:rPr>
        <w:t>can</w:t>
      </w:r>
      <w:r w:rsidR="007B5387" w:rsidRPr="007B5387">
        <w:rPr>
          <w:rFonts w:eastAsia="Yu Mincho"/>
          <w:lang w:eastAsia="ja-JP"/>
        </w:rPr>
        <w:t xml:space="preserve"> also perform corresponding adjustment and</w:t>
      </w:r>
      <w:r w:rsidR="00AD6823">
        <w:rPr>
          <w:rFonts w:eastAsia="Yu Mincho"/>
          <w:lang w:eastAsia="ja-JP"/>
        </w:rPr>
        <w:t>, other than</w:t>
      </w:r>
      <w:r w:rsidR="007B5387" w:rsidRPr="007B5387">
        <w:rPr>
          <w:rFonts w:eastAsia="Yu Mincho"/>
          <w:lang w:eastAsia="ja-JP"/>
        </w:rPr>
        <w:t xml:space="preserve"> report</w:t>
      </w:r>
      <w:r w:rsidR="00AD6823">
        <w:rPr>
          <w:rFonts w:eastAsia="Yu Mincho"/>
          <w:lang w:eastAsia="ja-JP"/>
        </w:rPr>
        <w:t>ing</w:t>
      </w:r>
      <w:r w:rsidR="007B5387" w:rsidRPr="007B5387">
        <w:rPr>
          <w:rFonts w:eastAsia="Yu Mincho"/>
          <w:lang w:eastAsia="ja-JP"/>
        </w:rPr>
        <w:t xml:space="preserve"> whether t</w:t>
      </w:r>
      <w:r w:rsidR="00AD6823">
        <w:rPr>
          <w:rFonts w:eastAsia="Yu Mincho"/>
          <w:lang w:eastAsia="ja-JP"/>
        </w:rPr>
        <w:t>hey have</w:t>
      </w:r>
      <w:r w:rsidR="007B5387" w:rsidRPr="007B5387">
        <w:rPr>
          <w:rFonts w:eastAsia="Yu Mincho"/>
          <w:lang w:eastAsia="ja-JP"/>
        </w:rPr>
        <w:t xml:space="preserve"> accept</w:t>
      </w:r>
      <w:r w:rsidR="00AD6823">
        <w:rPr>
          <w:rFonts w:eastAsia="Yu Mincho"/>
          <w:lang w:eastAsia="ja-JP"/>
        </w:rPr>
        <w:t>ed</w:t>
      </w:r>
      <w:r w:rsidR="007B5387" w:rsidRPr="007B5387">
        <w:rPr>
          <w:rFonts w:eastAsia="Yu Mincho"/>
          <w:lang w:eastAsia="ja-JP"/>
        </w:rPr>
        <w:t xml:space="preserve"> the adjustment</w:t>
      </w:r>
      <w:r w:rsidR="00AD6823">
        <w:rPr>
          <w:rFonts w:eastAsia="Yu Mincho"/>
          <w:lang w:eastAsia="ja-JP"/>
        </w:rPr>
        <w:t xml:space="preserve"> from the source node (gNB1), they can provide</w:t>
      </w:r>
      <w:r w:rsidR="007B5387" w:rsidRPr="007B5387">
        <w:rPr>
          <w:rFonts w:eastAsia="Yu Mincho"/>
          <w:lang w:eastAsia="ja-JP"/>
        </w:rPr>
        <w:t xml:space="preserve"> the</w:t>
      </w:r>
      <w:r w:rsidR="00AD6823">
        <w:rPr>
          <w:rFonts w:eastAsia="Yu Mincho"/>
          <w:lang w:eastAsia="ja-JP"/>
        </w:rPr>
        <w:t>ir own</w:t>
      </w:r>
      <w:r w:rsidR="007B5387" w:rsidRPr="007B5387">
        <w:rPr>
          <w:rFonts w:eastAsia="Yu Mincho"/>
          <w:lang w:eastAsia="ja-JP"/>
        </w:rPr>
        <w:t xml:space="preserve"> corresponding adjustment result</w:t>
      </w:r>
      <w:r w:rsidR="00AD6823">
        <w:rPr>
          <w:rFonts w:eastAsia="Yu Mincho"/>
          <w:lang w:eastAsia="ja-JP"/>
        </w:rPr>
        <w:t>s</w:t>
      </w:r>
      <w:r w:rsidR="007B5387" w:rsidRPr="007B5387">
        <w:rPr>
          <w:rFonts w:eastAsia="Yu Mincho"/>
          <w:lang w:eastAsia="ja-JP"/>
        </w:rPr>
        <w:t xml:space="preserve"> to the source </w:t>
      </w:r>
      <w:r w:rsidR="007B5387">
        <w:rPr>
          <w:rFonts w:eastAsia="Yu Mincho"/>
          <w:lang w:eastAsia="ja-JP"/>
        </w:rPr>
        <w:t>NG-RAN node</w:t>
      </w:r>
      <w:r w:rsidR="007B5387" w:rsidRPr="007B5387">
        <w:rPr>
          <w:rFonts w:eastAsia="Yu Mincho"/>
          <w:lang w:eastAsia="ja-JP"/>
        </w:rPr>
        <w:t xml:space="preserve">, thereby improving the </w:t>
      </w:r>
      <w:r w:rsidR="003D5E1C">
        <w:rPr>
          <w:rFonts w:eastAsia="Yu Mincho"/>
          <w:lang w:eastAsia="ja-JP"/>
        </w:rPr>
        <w:t xml:space="preserve">overall </w:t>
      </w:r>
      <w:r w:rsidR="007B5387" w:rsidRPr="007B5387">
        <w:rPr>
          <w:rFonts w:eastAsia="Yu Mincho"/>
          <w:lang w:eastAsia="ja-JP"/>
        </w:rPr>
        <w:t>cell coverage capability.</w:t>
      </w:r>
    </w:p>
    <w:p w14:paraId="544758DC" w14:textId="77777777" w:rsidR="000851E1" w:rsidRDefault="000851E1" w:rsidP="000851E1">
      <w:pPr>
        <w:jc w:val="center"/>
        <w:rPr>
          <w:rFonts w:eastAsiaTheme="minorEastAsia"/>
          <w:lang w:eastAsia="zh-CN"/>
        </w:rPr>
      </w:pPr>
      <w:r>
        <w:rPr>
          <w:noProof/>
        </w:rPr>
        <w:lastRenderedPageBreak/>
        <w:drawing>
          <wp:inline distT="0" distB="0" distL="0" distR="0" wp14:anchorId="4B40A7F0" wp14:editId="482E1AA4">
            <wp:extent cx="3600000" cy="1721008"/>
            <wp:effectExtent l="19050" t="19050" r="19685" b="1270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600000" cy="1721008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5028E0B0" w14:textId="6E7EA35C" w:rsidR="000851E1" w:rsidRDefault="000851E1" w:rsidP="000851E1">
      <w:pPr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Fig</w:t>
      </w:r>
      <w:r w:rsidR="00D20002">
        <w:rPr>
          <w:rFonts w:eastAsiaTheme="minorEastAsia"/>
          <w:lang w:eastAsia="zh-CN"/>
        </w:rPr>
        <w:t>ure</w:t>
      </w:r>
      <w:r>
        <w:rPr>
          <w:rFonts w:eastAsiaTheme="minorEastAsia"/>
          <w:lang w:eastAsia="zh-CN"/>
        </w:rPr>
        <w:t xml:space="preserve"> 5. </w:t>
      </w:r>
      <w:r w:rsidR="000D6957">
        <w:rPr>
          <w:rFonts w:eastAsiaTheme="minorEastAsia"/>
          <w:lang w:eastAsia="zh-CN"/>
        </w:rPr>
        <w:t xml:space="preserve">Illustration of </w:t>
      </w:r>
      <w:r>
        <w:rPr>
          <w:rFonts w:eastAsiaTheme="minorEastAsia"/>
          <w:lang w:eastAsia="zh-CN"/>
        </w:rPr>
        <w:t>CCO</w:t>
      </w:r>
      <w:r w:rsidR="000D6957">
        <w:rPr>
          <w:rFonts w:eastAsiaTheme="minorEastAsia"/>
          <w:lang w:eastAsia="zh-CN"/>
        </w:rPr>
        <w:t xml:space="preserve"> mechanism</w:t>
      </w:r>
    </w:p>
    <w:p w14:paraId="200D0100" w14:textId="7ACCE6FF" w:rsidR="007B5387" w:rsidRDefault="000D6957" w:rsidP="0054465B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As could be seen from the figure above,</w:t>
      </w:r>
      <w:r w:rsidR="007B5387">
        <w:rPr>
          <w:rFonts w:eastAsiaTheme="minorEastAsia"/>
          <w:lang w:eastAsia="zh-CN"/>
        </w:rPr>
        <w:t xml:space="preserve"> e</w:t>
      </w:r>
      <w:r w:rsidR="007B5387" w:rsidRPr="007B5387">
        <w:rPr>
          <w:rFonts w:eastAsiaTheme="minorEastAsia"/>
          <w:lang w:eastAsia="zh-CN"/>
        </w:rPr>
        <w:t xml:space="preserve">ach NG-RAN node </w:t>
      </w:r>
      <w:r w:rsidR="007B5387">
        <w:rPr>
          <w:rFonts w:eastAsiaTheme="minorEastAsia"/>
          <w:lang w:eastAsia="zh-CN"/>
        </w:rPr>
        <w:t>can</w:t>
      </w:r>
      <w:r w:rsidR="007B5387" w:rsidRPr="007B5387">
        <w:rPr>
          <w:rFonts w:eastAsiaTheme="minorEastAsia"/>
          <w:lang w:eastAsia="zh-CN"/>
        </w:rPr>
        <w:t xml:space="preserve"> be configured with alternative coverage configurations by OAM</w:t>
      </w:r>
      <w:r w:rsidR="007B5387">
        <w:rPr>
          <w:rFonts w:eastAsiaTheme="minorEastAsia"/>
          <w:lang w:eastAsia="zh-CN"/>
        </w:rPr>
        <w:t>, and t</w:t>
      </w:r>
      <w:r w:rsidR="007B5387" w:rsidRPr="007B5387">
        <w:rPr>
          <w:rFonts w:eastAsiaTheme="minorEastAsia"/>
          <w:lang w:eastAsia="zh-CN"/>
        </w:rPr>
        <w:t xml:space="preserve">he CCO configuration is usually adjusted when there is a coverage problem </w:t>
      </w:r>
      <w:r w:rsidR="003D5E1C">
        <w:rPr>
          <w:rFonts w:eastAsiaTheme="minorEastAsia"/>
          <w:lang w:eastAsia="zh-CN"/>
        </w:rPr>
        <w:t xml:space="preserve">detected by a certain NG-RAN node </w:t>
      </w:r>
      <w:r w:rsidR="007B5387" w:rsidRPr="007B5387">
        <w:rPr>
          <w:rFonts w:eastAsiaTheme="minorEastAsia"/>
          <w:lang w:eastAsia="zh-CN"/>
        </w:rPr>
        <w:t xml:space="preserve">or </w:t>
      </w:r>
      <w:r w:rsidR="003D5E1C">
        <w:rPr>
          <w:rFonts w:eastAsiaTheme="minorEastAsia"/>
          <w:lang w:eastAsia="zh-CN"/>
        </w:rPr>
        <w:t xml:space="preserve">a </w:t>
      </w:r>
      <w:r w:rsidR="007B5387" w:rsidRPr="007B5387">
        <w:rPr>
          <w:rFonts w:eastAsiaTheme="minorEastAsia"/>
          <w:lang w:eastAsia="zh-CN"/>
        </w:rPr>
        <w:t xml:space="preserve">notification of CCO configuration adjustment from </w:t>
      </w:r>
      <w:r w:rsidR="003D5E1C">
        <w:rPr>
          <w:rFonts w:eastAsiaTheme="minorEastAsia"/>
          <w:lang w:eastAsia="zh-CN"/>
        </w:rPr>
        <w:t xml:space="preserve">a </w:t>
      </w:r>
      <w:r w:rsidR="007B5387" w:rsidRPr="007B5387">
        <w:rPr>
          <w:rFonts w:eastAsiaTheme="minorEastAsia"/>
          <w:lang w:eastAsia="zh-CN"/>
        </w:rPr>
        <w:t xml:space="preserve">neighbor </w:t>
      </w:r>
      <w:r w:rsidR="000851E1" w:rsidRPr="007B5387">
        <w:rPr>
          <w:rFonts w:eastAsiaTheme="minorEastAsia"/>
          <w:lang w:eastAsia="zh-CN"/>
        </w:rPr>
        <w:t xml:space="preserve">NG-RAN </w:t>
      </w:r>
      <w:r w:rsidR="007B5387" w:rsidRPr="007B5387">
        <w:rPr>
          <w:rFonts w:eastAsiaTheme="minorEastAsia"/>
          <w:lang w:eastAsia="zh-CN"/>
        </w:rPr>
        <w:t>node</w:t>
      </w:r>
      <w:r w:rsidR="003D5E1C">
        <w:rPr>
          <w:rFonts w:eastAsiaTheme="minorEastAsia"/>
          <w:lang w:eastAsia="zh-CN"/>
        </w:rPr>
        <w:t xml:space="preserve"> is received</w:t>
      </w:r>
      <w:r w:rsidR="007B5387">
        <w:rPr>
          <w:rFonts w:eastAsiaTheme="minorEastAsia"/>
          <w:lang w:eastAsia="zh-CN"/>
        </w:rPr>
        <w:t>.</w:t>
      </w:r>
      <w:r w:rsidR="000851E1">
        <w:rPr>
          <w:rFonts w:eastAsiaTheme="minorEastAsia"/>
          <w:lang w:eastAsia="zh-CN"/>
        </w:rPr>
        <w:t xml:space="preserve"> That is, </w:t>
      </w:r>
      <w:r w:rsidR="001653CA">
        <w:rPr>
          <w:rFonts w:eastAsiaTheme="minorEastAsia"/>
          <w:lang w:eastAsia="zh-CN"/>
        </w:rPr>
        <w:t xml:space="preserve">with this existing mechanism, </w:t>
      </w:r>
      <w:r w:rsidR="000851E1">
        <w:rPr>
          <w:rFonts w:eastAsiaTheme="minorEastAsia"/>
          <w:lang w:eastAsia="zh-CN"/>
        </w:rPr>
        <w:t>t</w:t>
      </w:r>
      <w:r w:rsidR="000851E1" w:rsidRPr="000851E1">
        <w:rPr>
          <w:rFonts w:eastAsiaTheme="minorEastAsia"/>
          <w:lang w:eastAsia="zh-CN"/>
        </w:rPr>
        <w:t>he coverage and capacity problem cannot be foreseen and prevented in advance</w:t>
      </w:r>
      <w:r w:rsidR="000851E1">
        <w:rPr>
          <w:rFonts w:eastAsiaTheme="minorEastAsia"/>
          <w:lang w:eastAsia="zh-CN"/>
        </w:rPr>
        <w:t>.</w:t>
      </w:r>
    </w:p>
    <w:p w14:paraId="6DF7612F" w14:textId="6C9BE06B" w:rsidR="00B46777" w:rsidRDefault="000851E1" w:rsidP="000851E1">
      <w:pPr>
        <w:jc w:val="center"/>
        <w:rPr>
          <w:rFonts w:eastAsiaTheme="minorEastAsia"/>
          <w:lang w:eastAsia="zh-CN"/>
        </w:rPr>
      </w:pPr>
      <w:r>
        <w:rPr>
          <w:noProof/>
        </w:rPr>
        <w:drawing>
          <wp:inline distT="0" distB="0" distL="0" distR="0" wp14:anchorId="5D975C7A" wp14:editId="62E5DAF6">
            <wp:extent cx="3600000" cy="1817367"/>
            <wp:effectExtent l="19050" t="19050" r="19685" b="1206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600000" cy="1817367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32FD687A" w14:textId="21C6C60A" w:rsidR="000851E1" w:rsidRPr="000851E1" w:rsidRDefault="000851E1" w:rsidP="000851E1">
      <w:pPr>
        <w:jc w:val="center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Fig</w:t>
      </w:r>
      <w:r w:rsidR="00D20002">
        <w:rPr>
          <w:rFonts w:eastAsiaTheme="minorEastAsia"/>
          <w:lang w:eastAsia="zh-CN"/>
        </w:rPr>
        <w:t>ure</w:t>
      </w:r>
      <w:r>
        <w:rPr>
          <w:rFonts w:eastAsiaTheme="minorEastAsia"/>
          <w:lang w:eastAsia="zh-CN"/>
        </w:rPr>
        <w:t xml:space="preserve"> 6. </w:t>
      </w:r>
      <w:r w:rsidR="001C32C0" w:rsidRPr="001C32C0">
        <w:rPr>
          <w:rFonts w:eastAsiaTheme="minorEastAsia"/>
          <w:lang w:eastAsia="zh-CN"/>
        </w:rPr>
        <w:t>Inference</w:t>
      </w:r>
      <w:r>
        <w:rPr>
          <w:rFonts w:eastAsiaTheme="minorEastAsia"/>
          <w:lang w:eastAsia="zh-CN"/>
        </w:rPr>
        <w:t>-based CCO</w:t>
      </w:r>
    </w:p>
    <w:p w14:paraId="1C12583E" w14:textId="74D6EC30" w:rsidR="00771A04" w:rsidRDefault="000851E1" w:rsidP="000851E1">
      <w:pPr>
        <w:jc w:val="both"/>
        <w:rPr>
          <w:rFonts w:eastAsia="Yu Mincho"/>
          <w:lang w:val="en-GB" w:eastAsia="ja-JP"/>
        </w:rPr>
      </w:pPr>
      <w:r w:rsidRPr="00955B8C">
        <w:rPr>
          <w:rFonts w:eastAsia="Yu Mincho"/>
          <w:lang w:val="en-GB" w:eastAsia="ja-JP"/>
        </w:rPr>
        <w:t xml:space="preserve">Therefore, the performance of </w:t>
      </w:r>
      <w:r>
        <w:rPr>
          <w:rFonts w:eastAsia="Yu Mincho"/>
          <w:lang w:val="en-GB" w:eastAsia="ja-JP"/>
        </w:rPr>
        <w:t xml:space="preserve">the </w:t>
      </w:r>
      <w:r w:rsidR="001653CA">
        <w:rPr>
          <w:rFonts w:eastAsiaTheme="minorEastAsia"/>
          <w:lang w:val="en-GB" w:eastAsia="zh-CN"/>
        </w:rPr>
        <w:t>existing</w:t>
      </w:r>
      <w:r w:rsidRPr="00AF5C36">
        <w:rPr>
          <w:rFonts w:eastAsiaTheme="minorEastAsia"/>
          <w:lang w:val="en-GB" w:eastAsia="zh-CN"/>
        </w:rPr>
        <w:t xml:space="preserve"> </w:t>
      </w:r>
      <w:r>
        <w:rPr>
          <w:rFonts w:eastAsia="Yu Mincho"/>
          <w:lang w:val="en-GB" w:eastAsia="ja-JP"/>
        </w:rPr>
        <w:t>CCO</w:t>
      </w:r>
      <w:r w:rsidRPr="00955B8C">
        <w:rPr>
          <w:rFonts w:eastAsia="Yu Mincho"/>
          <w:lang w:val="en-GB" w:eastAsia="ja-JP"/>
        </w:rPr>
        <w:t xml:space="preserve"> </w:t>
      </w:r>
      <w:r w:rsidR="001653CA">
        <w:rPr>
          <w:rFonts w:eastAsia="Yu Mincho"/>
          <w:lang w:val="en-GB" w:eastAsia="ja-JP"/>
        </w:rPr>
        <w:t xml:space="preserve">mechanism could be further improved </w:t>
      </w:r>
      <w:r w:rsidR="003D5E1C">
        <w:rPr>
          <w:rFonts w:eastAsia="Yu Mincho"/>
          <w:lang w:val="en-GB" w:eastAsia="ja-JP"/>
        </w:rPr>
        <w:t>via AI/ML</w:t>
      </w:r>
      <w:r w:rsidRPr="00955B8C">
        <w:rPr>
          <w:rFonts w:eastAsia="Yu Mincho"/>
          <w:lang w:val="en-GB" w:eastAsia="ja-JP"/>
        </w:rPr>
        <w:t>.</w:t>
      </w:r>
      <w:r>
        <w:rPr>
          <w:rFonts w:eastAsia="Yu Mincho"/>
          <w:lang w:val="en-GB" w:eastAsia="ja-JP"/>
        </w:rPr>
        <w:t xml:space="preserve"> </w:t>
      </w:r>
      <w:r w:rsidR="00D20002">
        <w:rPr>
          <w:rFonts w:eastAsia="Yu Mincho"/>
          <w:lang w:val="en-GB" w:eastAsia="ja-JP"/>
        </w:rPr>
        <w:t>As shown in</w:t>
      </w:r>
      <w:r w:rsidRPr="00A92D17">
        <w:rPr>
          <w:rFonts w:eastAsia="Yu Mincho"/>
          <w:lang w:val="en-GB" w:eastAsia="ja-JP"/>
        </w:rPr>
        <w:t xml:space="preserve"> </w:t>
      </w:r>
      <w:r w:rsidR="00D20002" w:rsidRPr="00A92D17">
        <w:rPr>
          <w:rFonts w:eastAsia="Yu Mincho"/>
          <w:lang w:val="en-GB" w:eastAsia="ja-JP"/>
        </w:rPr>
        <w:t>F</w:t>
      </w:r>
      <w:r w:rsidR="00D20002">
        <w:rPr>
          <w:rFonts w:eastAsia="Yu Mincho"/>
          <w:lang w:val="en-GB" w:eastAsia="ja-JP"/>
        </w:rPr>
        <w:t>igure</w:t>
      </w:r>
      <w:r w:rsidRPr="00A92D17">
        <w:rPr>
          <w:rFonts w:eastAsia="Yu Mincho"/>
          <w:lang w:val="en-GB" w:eastAsia="ja-JP"/>
        </w:rPr>
        <w:t xml:space="preserve"> </w:t>
      </w:r>
      <w:r>
        <w:rPr>
          <w:rFonts w:eastAsia="Yu Mincho"/>
          <w:lang w:val="en-GB" w:eastAsia="ja-JP"/>
        </w:rPr>
        <w:t>6</w:t>
      </w:r>
      <w:r w:rsidRPr="00A92D17">
        <w:rPr>
          <w:rFonts w:eastAsia="Yu Mincho"/>
          <w:lang w:val="en-GB" w:eastAsia="ja-JP"/>
        </w:rPr>
        <w:t xml:space="preserve">, </w:t>
      </w:r>
      <w:r w:rsidR="003D5E1C">
        <w:rPr>
          <w:rFonts w:eastAsia="Yu Mincho"/>
          <w:lang w:val="en-GB" w:eastAsia="ja-JP"/>
        </w:rPr>
        <w:t xml:space="preserve">AI/ML </w:t>
      </w:r>
      <w:r w:rsidR="0054465B">
        <w:rPr>
          <w:rFonts w:eastAsia="Yu Mincho"/>
          <w:lang w:val="en-GB" w:eastAsia="ja-JP"/>
        </w:rPr>
        <w:t>could be</w:t>
      </w:r>
      <w:r w:rsidR="003D5E1C">
        <w:rPr>
          <w:rFonts w:eastAsia="Yu Mincho"/>
          <w:lang w:val="en-GB" w:eastAsia="ja-JP"/>
        </w:rPr>
        <w:t xml:space="preserve"> used to predict </w:t>
      </w:r>
      <w:r w:rsidRPr="000851E1">
        <w:rPr>
          <w:rFonts w:eastAsia="Yu Mincho"/>
          <w:lang w:val="en-GB" w:eastAsia="ja-JP"/>
        </w:rPr>
        <w:t>cell capacity and coverage</w:t>
      </w:r>
      <w:r>
        <w:rPr>
          <w:rFonts w:eastAsia="Yu Mincho"/>
          <w:lang w:val="en-GB" w:eastAsia="ja-JP"/>
        </w:rPr>
        <w:t xml:space="preserve"> </w:t>
      </w:r>
      <w:r w:rsidR="003D5E1C">
        <w:rPr>
          <w:rFonts w:eastAsia="Yu Mincho"/>
          <w:lang w:val="en-GB" w:eastAsia="ja-JP"/>
        </w:rPr>
        <w:t xml:space="preserve">issues in the NG-RAN node </w:t>
      </w:r>
      <w:r>
        <w:rPr>
          <w:rFonts w:eastAsia="Yu Mincho"/>
          <w:lang w:val="en-GB" w:eastAsia="ja-JP"/>
        </w:rPr>
        <w:t xml:space="preserve">and </w:t>
      </w:r>
      <w:r w:rsidR="003D5E1C">
        <w:rPr>
          <w:rFonts w:eastAsia="Yu Mincho"/>
          <w:lang w:val="en-GB" w:eastAsia="ja-JP"/>
        </w:rPr>
        <w:t xml:space="preserve">to derive corresponding recommended </w:t>
      </w:r>
      <w:r>
        <w:rPr>
          <w:rFonts w:eastAsia="Yu Mincho"/>
          <w:lang w:val="en-GB" w:eastAsia="ja-JP"/>
        </w:rPr>
        <w:t>adjustment</w:t>
      </w:r>
      <w:r w:rsidR="003D5E1C">
        <w:rPr>
          <w:rFonts w:eastAsia="Yu Mincho"/>
          <w:lang w:val="en-GB" w:eastAsia="ja-JP"/>
        </w:rPr>
        <w:t xml:space="preserve">; such predicted CCO information are then exchanged among </w:t>
      </w:r>
      <w:r>
        <w:rPr>
          <w:rFonts w:eastAsia="Yu Mincho"/>
          <w:lang w:val="en-GB" w:eastAsia="ja-JP"/>
        </w:rPr>
        <w:t xml:space="preserve">NG-RAN </w:t>
      </w:r>
      <w:r w:rsidRPr="00A92D17">
        <w:rPr>
          <w:rFonts w:eastAsia="Yu Mincho"/>
          <w:lang w:val="en-GB" w:eastAsia="ja-JP"/>
        </w:rPr>
        <w:t>nodes</w:t>
      </w:r>
      <w:r w:rsidR="003D5E1C">
        <w:rPr>
          <w:rFonts w:eastAsia="Yu Mincho"/>
          <w:lang w:val="en-GB" w:eastAsia="ja-JP"/>
        </w:rPr>
        <w:t xml:space="preserve"> along</w:t>
      </w:r>
      <w:r w:rsidRPr="000851E1">
        <w:rPr>
          <w:rFonts w:eastAsia="Yu Mincho"/>
          <w:lang w:val="en-GB" w:eastAsia="ja-JP"/>
        </w:rPr>
        <w:t xml:space="preserve"> with predicted timing information</w:t>
      </w:r>
      <w:r w:rsidR="003D5E1C">
        <w:rPr>
          <w:rFonts w:eastAsia="Yu Mincho"/>
          <w:lang w:val="en-GB" w:eastAsia="ja-JP"/>
        </w:rPr>
        <w:t xml:space="preserve"> at which the recommended capacity and coverage adjustments should be performed</w:t>
      </w:r>
      <w:r w:rsidRPr="00A92D17">
        <w:rPr>
          <w:rFonts w:eastAsia="Yu Mincho"/>
          <w:lang w:val="en-GB" w:eastAsia="ja-JP"/>
        </w:rPr>
        <w:t>.</w:t>
      </w:r>
      <w:r>
        <w:rPr>
          <w:rFonts w:eastAsia="Yu Mincho"/>
          <w:lang w:val="en-GB" w:eastAsia="ja-JP"/>
        </w:rPr>
        <w:t xml:space="preserve"> </w:t>
      </w:r>
      <w:r w:rsidRPr="00A92D17">
        <w:rPr>
          <w:rFonts w:eastAsia="Yu Mincho"/>
          <w:lang w:val="en-GB" w:eastAsia="ja-JP"/>
        </w:rPr>
        <w:t xml:space="preserve">The </w:t>
      </w:r>
      <w:r>
        <w:rPr>
          <w:rFonts w:eastAsia="Yu Mincho"/>
          <w:lang w:val="en-GB" w:eastAsia="ja-JP"/>
        </w:rPr>
        <w:t>proposed</w:t>
      </w:r>
      <w:r w:rsidRPr="00A92D17">
        <w:rPr>
          <w:rFonts w:eastAsia="Yu Mincho"/>
          <w:lang w:val="en-GB" w:eastAsia="ja-JP"/>
        </w:rPr>
        <w:t xml:space="preserve"> </w:t>
      </w:r>
      <w:r w:rsidR="003D5E1C">
        <w:rPr>
          <w:rFonts w:eastAsia="Yu Mincho"/>
          <w:lang w:val="en-GB" w:eastAsia="ja-JP"/>
        </w:rPr>
        <w:t>inference</w:t>
      </w:r>
      <w:r w:rsidRPr="00A92D17">
        <w:rPr>
          <w:rFonts w:eastAsia="Yu Mincho"/>
          <w:lang w:val="en-GB" w:eastAsia="ja-JP"/>
        </w:rPr>
        <w:t xml:space="preserve">-based </w:t>
      </w:r>
      <w:r w:rsidR="001653CA">
        <w:rPr>
          <w:rFonts w:eastAsia="Yu Mincho"/>
          <w:lang w:val="en-GB" w:eastAsia="ja-JP"/>
        </w:rPr>
        <w:t>CCO</w:t>
      </w:r>
      <w:r w:rsidRPr="00A92D17">
        <w:rPr>
          <w:rFonts w:eastAsia="Yu Mincho"/>
          <w:lang w:val="en-GB" w:eastAsia="ja-JP"/>
        </w:rPr>
        <w:t xml:space="preserve"> optimization </w:t>
      </w:r>
      <w:r w:rsidR="003D5E1C">
        <w:rPr>
          <w:rFonts w:eastAsia="Yu Mincho"/>
          <w:lang w:val="en-GB" w:eastAsia="ja-JP"/>
        </w:rPr>
        <w:t>framework is expected to have</w:t>
      </w:r>
      <w:r w:rsidRPr="00A92D17">
        <w:rPr>
          <w:rFonts w:eastAsia="Yu Mincho"/>
          <w:lang w:val="en-GB" w:eastAsia="ja-JP"/>
        </w:rPr>
        <w:t xml:space="preserve"> standard impacts</w:t>
      </w:r>
      <w:r w:rsidR="003D5E1C">
        <w:rPr>
          <w:rFonts w:eastAsia="Yu Mincho"/>
          <w:lang w:val="en-GB" w:eastAsia="ja-JP"/>
        </w:rPr>
        <w:t xml:space="preserve"> due to the need of</w:t>
      </w:r>
      <w:r>
        <w:rPr>
          <w:rFonts w:eastAsia="Yu Mincho"/>
          <w:lang w:val="en-GB" w:eastAsia="ja-JP"/>
        </w:rPr>
        <w:t xml:space="preserve"> a</w:t>
      </w:r>
      <w:r w:rsidRPr="00A92D17">
        <w:rPr>
          <w:rFonts w:eastAsia="Yu Mincho"/>
          <w:lang w:val="en-GB" w:eastAsia="ja-JP"/>
        </w:rPr>
        <w:t>dditional inform</w:t>
      </w:r>
      <w:bookmarkStart w:id="1" w:name="_GoBack"/>
      <w:bookmarkEnd w:id="1"/>
      <w:r w:rsidRPr="00A92D17">
        <w:rPr>
          <w:rFonts w:eastAsia="Yu Mincho"/>
          <w:lang w:val="en-GB" w:eastAsia="ja-JP"/>
        </w:rPr>
        <w:t>ation exchange over network interfaces, e.g. the</w:t>
      </w:r>
      <w:r w:rsidR="003825C1">
        <w:rPr>
          <w:rFonts w:eastAsia="Yu Mincho"/>
          <w:lang w:val="en-GB" w:eastAsia="ja-JP"/>
        </w:rPr>
        <w:t xml:space="preserve"> predicted</w:t>
      </w:r>
      <w:r w:rsidRPr="00A92D17">
        <w:rPr>
          <w:rFonts w:eastAsia="Yu Mincho"/>
          <w:lang w:val="en-GB" w:eastAsia="ja-JP"/>
        </w:rPr>
        <w:t xml:space="preserve"> </w:t>
      </w:r>
      <w:r w:rsidR="003825C1" w:rsidRPr="003825C1">
        <w:rPr>
          <w:rFonts w:eastAsia="Yu Mincho"/>
          <w:lang w:val="en-GB" w:eastAsia="ja-JP"/>
        </w:rPr>
        <w:t xml:space="preserve">CCO configuration, as well as the reason, timing information and advantages to </w:t>
      </w:r>
      <w:r w:rsidR="009246CE">
        <w:rPr>
          <w:rFonts w:eastAsia="Yu Mincho"/>
          <w:lang w:val="en-GB" w:eastAsia="ja-JP"/>
        </w:rPr>
        <w:t xml:space="preserve">promptly </w:t>
      </w:r>
      <w:r w:rsidR="003825C1" w:rsidRPr="003825C1">
        <w:rPr>
          <w:rFonts w:eastAsia="Yu Mincho"/>
          <w:lang w:val="en-GB" w:eastAsia="ja-JP"/>
        </w:rPr>
        <w:t xml:space="preserve">adopt the new </w:t>
      </w:r>
      <w:r w:rsidR="003D5E1C">
        <w:rPr>
          <w:rFonts w:eastAsia="Yu Mincho"/>
          <w:lang w:val="en-GB" w:eastAsia="ja-JP"/>
        </w:rPr>
        <w:t xml:space="preserve">recommended </w:t>
      </w:r>
      <w:r w:rsidR="003825C1" w:rsidRPr="003825C1">
        <w:rPr>
          <w:rFonts w:eastAsia="Yu Mincho"/>
          <w:lang w:val="en-GB" w:eastAsia="ja-JP"/>
        </w:rPr>
        <w:t>CCO configuration</w:t>
      </w:r>
      <w:r>
        <w:rPr>
          <w:rFonts w:eastAsia="Yu Mincho"/>
          <w:lang w:val="en-GB" w:eastAsia="ja-JP"/>
        </w:rPr>
        <w:t>.</w:t>
      </w:r>
    </w:p>
    <w:p w14:paraId="43722196" w14:textId="77777777" w:rsidR="001A080D" w:rsidRPr="001A080D" w:rsidRDefault="001A080D" w:rsidP="00E45DBA">
      <w:pPr>
        <w:pStyle w:val="Proposal"/>
        <w:tabs>
          <w:tab w:val="clear" w:pos="1871"/>
          <w:tab w:val="num" w:pos="1701"/>
        </w:tabs>
        <w:ind w:left="1701" w:hanging="1275"/>
      </w:pPr>
      <w:r w:rsidRPr="001A080D">
        <w:t>It is proposed RAN3 consider inference-based CCO</w:t>
      </w:r>
      <w:r>
        <w:t xml:space="preserve"> as </w:t>
      </w:r>
      <w:r w:rsidRPr="000D6957">
        <w:t>one of</w:t>
      </w:r>
      <w:r>
        <w:t xml:space="preserve"> potential use cases in Rel-19.</w:t>
      </w:r>
      <w:r w:rsidRPr="001A080D">
        <w:t xml:space="preserve"> </w:t>
      </w:r>
    </w:p>
    <w:p w14:paraId="7933D99C" w14:textId="42125C10" w:rsidR="00F04556" w:rsidRPr="00F5753C" w:rsidRDefault="001A080D" w:rsidP="00230089">
      <w:pPr>
        <w:pStyle w:val="Proposal"/>
        <w:numPr>
          <w:ilvl w:val="0"/>
          <w:numId w:val="0"/>
        </w:numPr>
        <w:rPr>
          <w:rFonts w:eastAsia="Yu Mincho"/>
          <w:b w:val="0"/>
          <w:bCs w:val="0"/>
          <w:lang w:val="en-GB" w:eastAsia="ja-JP"/>
        </w:rPr>
      </w:pPr>
      <w:r>
        <w:rPr>
          <w:rFonts w:eastAsia="Yu Mincho"/>
          <w:b w:val="0"/>
          <w:lang w:val="en-GB" w:eastAsia="ja-JP"/>
        </w:rPr>
        <w:t xml:space="preserve">We </w:t>
      </w:r>
      <w:r w:rsidR="00F04556">
        <w:rPr>
          <w:rFonts w:eastAsiaTheme="minorEastAsia"/>
          <w:b w:val="0"/>
          <w:bCs w:val="0"/>
        </w:rPr>
        <w:t>noticed also fr</w:t>
      </w:r>
      <w:r w:rsidR="00F04556" w:rsidRPr="00230089">
        <w:rPr>
          <w:rFonts w:eastAsiaTheme="minorEastAsia"/>
          <w:b w:val="0"/>
          <w:bCs w:val="0"/>
        </w:rPr>
        <w:t>om</w:t>
      </w:r>
      <w:r w:rsidR="00F04556" w:rsidRPr="00F5753C">
        <w:rPr>
          <w:rFonts w:eastAsia="Yu Mincho"/>
          <w:b w:val="0"/>
          <w:bCs w:val="0"/>
          <w:lang w:val="en-GB" w:eastAsia="ja-JP"/>
        </w:rPr>
        <w:t xml:space="preserve"> the contributions submitted </w:t>
      </w:r>
      <w:r w:rsidR="00F04556">
        <w:rPr>
          <w:rFonts w:eastAsia="Yu Mincho"/>
          <w:b w:val="0"/>
          <w:bCs w:val="0"/>
          <w:lang w:val="en-GB" w:eastAsia="ja-JP"/>
        </w:rPr>
        <w:t>during last meetings,</w:t>
      </w:r>
      <w:r w:rsidR="00F04556" w:rsidRPr="00F5753C">
        <w:rPr>
          <w:rFonts w:eastAsia="Yu Mincho"/>
          <w:b w:val="0"/>
          <w:bCs w:val="0"/>
          <w:lang w:val="en-GB" w:eastAsia="ja-JP"/>
        </w:rPr>
        <w:t xml:space="preserve"> it is </w:t>
      </w:r>
      <w:r w:rsidR="00F04556">
        <w:rPr>
          <w:rFonts w:eastAsia="Yu Mincho"/>
          <w:b w:val="0"/>
          <w:bCs w:val="0"/>
          <w:lang w:val="en-GB" w:eastAsia="ja-JP"/>
        </w:rPr>
        <w:t>possible</w:t>
      </w:r>
      <w:r w:rsidR="00F04556" w:rsidRPr="00F5753C">
        <w:rPr>
          <w:rFonts w:eastAsia="Yu Mincho"/>
          <w:b w:val="0"/>
          <w:bCs w:val="0"/>
          <w:lang w:val="en-GB" w:eastAsia="ja-JP"/>
        </w:rPr>
        <w:t xml:space="preserve"> that many potential </w:t>
      </w:r>
      <w:r w:rsidR="00F04556">
        <w:rPr>
          <w:rFonts w:eastAsia="Yu Mincho"/>
          <w:b w:val="0"/>
          <w:bCs w:val="0"/>
          <w:lang w:val="en-GB" w:eastAsia="ja-JP"/>
        </w:rPr>
        <w:t xml:space="preserve">new </w:t>
      </w:r>
      <w:r w:rsidR="00F04556" w:rsidRPr="00F5753C">
        <w:rPr>
          <w:rFonts w:eastAsia="Yu Mincho"/>
          <w:b w:val="0"/>
          <w:bCs w:val="0"/>
          <w:lang w:val="en-GB" w:eastAsia="ja-JP"/>
        </w:rPr>
        <w:t xml:space="preserve">use cases would be proposed, </w:t>
      </w:r>
      <w:r w:rsidR="00F04556">
        <w:rPr>
          <w:rFonts w:eastAsia="Yu Mincho"/>
          <w:b w:val="0"/>
          <w:bCs w:val="0"/>
          <w:lang w:val="en-GB" w:eastAsia="ja-JP"/>
        </w:rPr>
        <w:t xml:space="preserve">hence, in such case it </w:t>
      </w:r>
      <w:r w:rsidR="00F04556" w:rsidRPr="00F5753C">
        <w:rPr>
          <w:rFonts w:eastAsia="Yu Mincho"/>
          <w:b w:val="0"/>
          <w:bCs w:val="0"/>
          <w:lang w:val="en-GB" w:eastAsia="ja-JP"/>
        </w:rPr>
        <w:t>is reasonable to start a study phase to evaluate</w:t>
      </w:r>
      <w:r w:rsidR="00F04556">
        <w:rPr>
          <w:rFonts w:eastAsia="Yu Mincho"/>
          <w:b w:val="0"/>
          <w:bCs w:val="0"/>
          <w:lang w:val="en-GB" w:eastAsia="ja-JP"/>
        </w:rPr>
        <w:t xml:space="preserve"> and </w:t>
      </w:r>
      <w:r w:rsidR="00F04556" w:rsidRPr="00F5753C">
        <w:rPr>
          <w:rFonts w:eastAsia="Yu Mincho"/>
          <w:b w:val="0"/>
          <w:bCs w:val="0"/>
          <w:lang w:val="en-GB" w:eastAsia="ja-JP"/>
        </w:rPr>
        <w:t xml:space="preserve">identify proper </w:t>
      </w:r>
      <w:r w:rsidR="00F04556">
        <w:rPr>
          <w:rFonts w:eastAsia="Yu Mincho"/>
          <w:b w:val="0"/>
          <w:bCs w:val="0"/>
          <w:lang w:val="en-GB" w:eastAsia="ja-JP"/>
        </w:rPr>
        <w:t xml:space="preserve">new </w:t>
      </w:r>
      <w:r w:rsidR="00F04556" w:rsidRPr="00F5753C">
        <w:rPr>
          <w:rFonts w:eastAsia="Yu Mincho"/>
          <w:b w:val="0"/>
          <w:bCs w:val="0"/>
          <w:lang w:val="en-GB" w:eastAsia="ja-JP"/>
        </w:rPr>
        <w:t>use cases before normative work.</w:t>
      </w:r>
    </w:p>
    <w:p w14:paraId="53491606" w14:textId="55301EB8" w:rsidR="001F229E" w:rsidRPr="00F5753C" w:rsidRDefault="00F04556" w:rsidP="00E45DBA">
      <w:pPr>
        <w:pStyle w:val="Proposal"/>
        <w:tabs>
          <w:tab w:val="clear" w:pos="1871"/>
          <w:tab w:val="num" w:pos="1701"/>
        </w:tabs>
        <w:ind w:left="1701" w:hanging="1275"/>
        <w:rPr>
          <w:rFonts w:eastAsia="Yu Mincho"/>
          <w:lang w:val="en-GB" w:eastAsia="ja-JP"/>
        </w:rPr>
      </w:pPr>
      <w:r w:rsidRPr="00230089">
        <w:t xml:space="preserve">A study phase is needed to evaluate and identify proper </w:t>
      </w:r>
      <w:r>
        <w:t xml:space="preserve">new </w:t>
      </w:r>
      <w:r w:rsidRPr="00230089">
        <w:t>use cases before normative work.</w:t>
      </w:r>
    </w:p>
    <w:p w14:paraId="451A787B" w14:textId="12297088" w:rsidR="00B00279" w:rsidRDefault="00947A27" w:rsidP="002E0887">
      <w:pPr>
        <w:pStyle w:val="Heading1"/>
      </w:pPr>
      <w:r>
        <w:t>3</w:t>
      </w:r>
      <w:r>
        <w:tab/>
      </w:r>
      <w:r w:rsidR="00C01F33" w:rsidRPr="00CE0424">
        <w:t>Conclusion</w:t>
      </w:r>
    </w:p>
    <w:p w14:paraId="59D57E35" w14:textId="19D3D8FC" w:rsidR="00826039" w:rsidRDefault="00826039" w:rsidP="00826039">
      <w:pPr>
        <w:rPr>
          <w:lang w:eastAsia="zh-CN"/>
        </w:rPr>
      </w:pPr>
      <w:r>
        <w:rPr>
          <w:lang w:eastAsia="zh-CN"/>
        </w:rPr>
        <w:t xml:space="preserve">Based on the discussion in this paper, we make the following </w:t>
      </w:r>
      <w:r w:rsidR="00E33938">
        <w:rPr>
          <w:lang w:eastAsia="zh-CN"/>
        </w:rPr>
        <w:t xml:space="preserve">observations and </w:t>
      </w:r>
      <w:r>
        <w:rPr>
          <w:lang w:eastAsia="zh-CN"/>
        </w:rPr>
        <w:t>proposals.</w:t>
      </w:r>
    </w:p>
    <w:p w14:paraId="6FC2AF16" w14:textId="7C3BA407" w:rsidR="00E33938" w:rsidRPr="00091440" w:rsidRDefault="00E33938" w:rsidP="00E33938">
      <w:pPr>
        <w:pStyle w:val="BodyText"/>
        <w:rPr>
          <w:b/>
        </w:rPr>
      </w:pPr>
      <w:r w:rsidRPr="00091440">
        <w:rPr>
          <w:rFonts w:eastAsiaTheme="minorEastAsia"/>
          <w:b/>
        </w:rPr>
        <w:t xml:space="preserve">Observation 1: There are some </w:t>
      </w:r>
      <w:r w:rsidR="009246CE">
        <w:rPr>
          <w:rFonts w:eastAsiaTheme="minorEastAsia"/>
          <w:b/>
        </w:rPr>
        <w:t>topics that have not been pursued</w:t>
      </w:r>
      <w:r w:rsidRPr="00091440">
        <w:rPr>
          <w:rFonts w:eastAsiaTheme="minorEastAsia"/>
          <w:b/>
        </w:rPr>
        <w:t xml:space="preserve"> in </w:t>
      </w:r>
      <w:r w:rsidR="009246CE">
        <w:rPr>
          <w:rFonts w:eastAsiaTheme="minorEastAsia"/>
          <w:b/>
        </w:rPr>
        <w:t xml:space="preserve">the </w:t>
      </w:r>
      <w:r w:rsidRPr="00091440">
        <w:rPr>
          <w:rFonts w:eastAsiaTheme="minorEastAsia"/>
          <w:b/>
        </w:rPr>
        <w:t xml:space="preserve">Rel-18 WI which should be potential Rel-19 topics for NG-RAN AI/ML. </w:t>
      </w:r>
    </w:p>
    <w:p w14:paraId="33B09B1F" w14:textId="7915D87F" w:rsidR="000674FA" w:rsidRDefault="00E33938" w:rsidP="00713848">
      <w:pPr>
        <w:pStyle w:val="Proposal"/>
        <w:numPr>
          <w:ilvl w:val="0"/>
          <w:numId w:val="42"/>
        </w:numPr>
        <w:ind w:hanging="1871"/>
      </w:pPr>
      <w:r w:rsidRPr="007E3B5C">
        <w:t>AI/ML principles achieved in Rel-18 shall still apply to Rel-19</w:t>
      </w:r>
      <w:r w:rsidR="00EE081F">
        <w:t>.</w:t>
      </w:r>
    </w:p>
    <w:p w14:paraId="1A95241B" w14:textId="561F7E17" w:rsidR="000674FA" w:rsidRPr="003E7E1D" w:rsidRDefault="0054465B" w:rsidP="00E45DBA">
      <w:pPr>
        <w:pStyle w:val="Proposal"/>
        <w:numPr>
          <w:ilvl w:val="0"/>
          <w:numId w:val="42"/>
        </w:numPr>
        <w:tabs>
          <w:tab w:val="clear" w:pos="1871"/>
          <w:tab w:val="num" w:pos="1701"/>
        </w:tabs>
        <w:ind w:left="1701" w:hanging="1701"/>
        <w:rPr>
          <w:rFonts w:eastAsia="Yu Mincho"/>
          <w:lang w:val="en-GB" w:eastAsia="ja-JP"/>
        </w:rPr>
      </w:pPr>
      <w:r>
        <w:t xml:space="preserve">Rel-19 </w:t>
      </w:r>
      <w:r w:rsidR="00E33938">
        <w:t xml:space="preserve">NG-RAN AI/ML </w:t>
      </w:r>
      <w:r w:rsidR="00E33938" w:rsidRPr="00032553">
        <w:t xml:space="preserve">should </w:t>
      </w:r>
      <w:r w:rsidR="00E33938">
        <w:t xml:space="preserve">consider two parts: </w:t>
      </w:r>
      <w:r w:rsidR="00E33938" w:rsidRPr="00032553">
        <w:t xml:space="preserve">Rel-18 </w:t>
      </w:r>
      <w:r w:rsidR="00E33938">
        <w:t xml:space="preserve">leftovers </w:t>
      </w:r>
      <w:r w:rsidR="009246CE">
        <w:t>as well as</w:t>
      </w:r>
      <w:r w:rsidR="00E33938" w:rsidRPr="00032553">
        <w:t xml:space="preserve"> potential new use cases which benefit from using</w:t>
      </w:r>
      <w:r w:rsidR="009246CE">
        <w:t xml:space="preserve"> inference-based</w:t>
      </w:r>
      <w:r w:rsidR="00E33938" w:rsidRPr="00032553">
        <w:t xml:space="preserve"> techniques</w:t>
      </w:r>
      <w:r w:rsidR="00E33938">
        <w:t>.</w:t>
      </w:r>
    </w:p>
    <w:p w14:paraId="23E8739D" w14:textId="0818B91C" w:rsidR="000674FA" w:rsidRDefault="00C9455B" w:rsidP="00E45DBA">
      <w:pPr>
        <w:pStyle w:val="Proposal"/>
        <w:numPr>
          <w:ilvl w:val="0"/>
          <w:numId w:val="42"/>
        </w:numPr>
        <w:tabs>
          <w:tab w:val="clear" w:pos="1871"/>
          <w:tab w:val="num" w:pos="1701"/>
        </w:tabs>
        <w:ind w:left="1701" w:hanging="1701"/>
        <w:rPr>
          <w:rFonts w:eastAsia="Yu Mincho"/>
          <w:lang w:val="en-GB" w:eastAsia="ja-JP"/>
        </w:rPr>
      </w:pPr>
      <w:r w:rsidRPr="003E7E1D">
        <w:rPr>
          <w:rFonts w:eastAsia="Yu Mincho"/>
          <w:lang w:val="en-GB" w:eastAsia="ja-JP"/>
        </w:rPr>
        <w:lastRenderedPageBreak/>
        <w:t xml:space="preserve">It is proposed RAN3 consider </w:t>
      </w:r>
      <w:r w:rsidR="009246CE" w:rsidRPr="003E7E1D">
        <w:rPr>
          <w:rFonts w:eastAsia="Yu Mincho"/>
          <w:lang w:val="en-GB" w:eastAsia="ja-JP"/>
        </w:rPr>
        <w:t>inference</w:t>
      </w:r>
      <w:r w:rsidRPr="003E7E1D">
        <w:rPr>
          <w:rFonts w:eastAsia="Yu Mincho"/>
          <w:lang w:val="en-GB" w:eastAsia="ja-JP"/>
        </w:rPr>
        <w:t xml:space="preserve">-based </w:t>
      </w:r>
      <w:r w:rsidRPr="00DC5591">
        <w:t>RACH Optimization</w:t>
      </w:r>
      <w:r>
        <w:t xml:space="preserve"> as </w:t>
      </w:r>
      <w:r w:rsidRPr="000D6957">
        <w:t>one of</w:t>
      </w:r>
      <w:r>
        <w:t xml:space="preserve"> potential use cases in Rel-19.</w:t>
      </w:r>
    </w:p>
    <w:p w14:paraId="74DE1A9B" w14:textId="378229DC" w:rsidR="000674FA" w:rsidRDefault="00C9455B" w:rsidP="00E45DBA">
      <w:pPr>
        <w:pStyle w:val="Proposal"/>
        <w:numPr>
          <w:ilvl w:val="0"/>
          <w:numId w:val="42"/>
        </w:numPr>
        <w:tabs>
          <w:tab w:val="clear" w:pos="1871"/>
          <w:tab w:val="num" w:pos="1701"/>
        </w:tabs>
        <w:ind w:left="1701" w:hanging="1701"/>
        <w:rPr>
          <w:rFonts w:eastAsia="Yu Mincho"/>
          <w:lang w:val="en-GB" w:eastAsia="ja-JP"/>
        </w:rPr>
      </w:pPr>
      <w:r w:rsidRPr="003E7E1D">
        <w:rPr>
          <w:rFonts w:eastAsia="Yu Mincho"/>
          <w:lang w:val="en-GB" w:eastAsia="ja-JP"/>
        </w:rPr>
        <w:t xml:space="preserve">It is proposed RAN3 consider </w:t>
      </w:r>
      <w:r w:rsidR="009246CE" w:rsidRPr="003E7E1D">
        <w:rPr>
          <w:rFonts w:eastAsia="Yu Mincho"/>
          <w:lang w:val="en-GB" w:eastAsia="ja-JP"/>
        </w:rPr>
        <w:t>inference</w:t>
      </w:r>
      <w:r w:rsidRPr="003E7E1D">
        <w:rPr>
          <w:rFonts w:eastAsia="Yu Mincho"/>
          <w:lang w:val="en-GB" w:eastAsia="ja-JP"/>
        </w:rPr>
        <w:t>-based NR-</w:t>
      </w:r>
      <w:r>
        <w:t xml:space="preserve">DC as </w:t>
      </w:r>
      <w:r w:rsidRPr="000D6957">
        <w:t>one of</w:t>
      </w:r>
      <w:r>
        <w:t xml:space="preserve"> potential use cases in Rel-19.</w:t>
      </w:r>
    </w:p>
    <w:p w14:paraId="39EDF67C" w14:textId="77777777" w:rsidR="00771A04" w:rsidRDefault="00C9455B" w:rsidP="00E45DBA">
      <w:pPr>
        <w:pStyle w:val="Proposal"/>
        <w:numPr>
          <w:ilvl w:val="0"/>
          <w:numId w:val="42"/>
        </w:numPr>
        <w:tabs>
          <w:tab w:val="clear" w:pos="1871"/>
          <w:tab w:val="num" w:pos="1701"/>
        </w:tabs>
        <w:ind w:left="1701" w:hanging="1701"/>
        <w:rPr>
          <w:rFonts w:eastAsia="Yu Mincho"/>
          <w:lang w:val="en-GB" w:eastAsia="ja-JP"/>
        </w:rPr>
      </w:pPr>
      <w:r w:rsidRPr="003E7E1D">
        <w:rPr>
          <w:rFonts w:eastAsia="Yu Mincho"/>
          <w:lang w:val="en-GB" w:eastAsia="ja-JP"/>
        </w:rPr>
        <w:t xml:space="preserve">It is proposed RAN3 consider </w:t>
      </w:r>
      <w:r w:rsidR="009246CE" w:rsidRPr="003E7E1D">
        <w:rPr>
          <w:rFonts w:eastAsia="Yu Mincho"/>
          <w:lang w:val="en-GB" w:eastAsia="ja-JP"/>
        </w:rPr>
        <w:t>inference</w:t>
      </w:r>
      <w:r w:rsidRPr="003E7E1D">
        <w:rPr>
          <w:rFonts w:eastAsia="Yu Mincho"/>
          <w:lang w:val="en-GB" w:eastAsia="ja-JP"/>
        </w:rPr>
        <w:t>-based CCO</w:t>
      </w:r>
      <w:r>
        <w:t xml:space="preserve"> as </w:t>
      </w:r>
      <w:r w:rsidRPr="000D6957">
        <w:t>one of</w:t>
      </w:r>
      <w:r>
        <w:t xml:space="preserve"> potential use cases in Rel-19.</w:t>
      </w:r>
      <w:r w:rsidR="00771A04" w:rsidRPr="00771A04">
        <w:rPr>
          <w:rFonts w:eastAsia="Yu Mincho"/>
          <w:lang w:val="en-GB" w:eastAsia="ja-JP"/>
        </w:rPr>
        <w:t xml:space="preserve"> </w:t>
      </w:r>
    </w:p>
    <w:p w14:paraId="1983327B" w14:textId="5270515B" w:rsidR="00826039" w:rsidRPr="003E7E1D" w:rsidRDefault="00771A04" w:rsidP="00E45DBA">
      <w:pPr>
        <w:pStyle w:val="Proposal"/>
        <w:numPr>
          <w:ilvl w:val="0"/>
          <w:numId w:val="42"/>
        </w:numPr>
        <w:tabs>
          <w:tab w:val="clear" w:pos="1871"/>
          <w:tab w:val="num" w:pos="1701"/>
        </w:tabs>
        <w:ind w:left="1701" w:hanging="1701"/>
        <w:rPr>
          <w:rFonts w:eastAsia="Yu Mincho"/>
          <w:lang w:val="en-GB" w:eastAsia="ja-JP"/>
        </w:rPr>
      </w:pPr>
      <w:r w:rsidRPr="003E7E1D">
        <w:rPr>
          <w:rFonts w:eastAsia="Yu Mincho"/>
          <w:lang w:val="en-GB" w:eastAsia="ja-JP"/>
        </w:rPr>
        <w:t>A study phase is needed to evaluate and identify proper new use cases before normative work.</w:t>
      </w:r>
    </w:p>
    <w:p w14:paraId="4B8FBADD" w14:textId="77777777" w:rsidR="00826039" w:rsidRDefault="00826039" w:rsidP="00826039">
      <w:pPr>
        <w:pStyle w:val="Heading1"/>
      </w:pPr>
      <w:r>
        <w:t>4. Reference</w:t>
      </w:r>
    </w:p>
    <w:p w14:paraId="20ECF348" w14:textId="36BEF2E3" w:rsidR="00826039" w:rsidRPr="00445753" w:rsidRDefault="00826039" w:rsidP="00B46777">
      <w:pPr>
        <w:numPr>
          <w:ilvl w:val="0"/>
          <w:numId w:val="39"/>
        </w:numPr>
        <w:spacing w:after="180" w:line="240" w:lineRule="auto"/>
        <w:rPr>
          <w:lang w:eastAsia="zh-CN"/>
        </w:rPr>
      </w:pPr>
      <w:r>
        <w:rPr>
          <w:lang w:eastAsia="zh-CN"/>
        </w:rPr>
        <w:t>RWS-230488,</w:t>
      </w:r>
      <w:r w:rsidRPr="0084363B">
        <w:rPr>
          <w:lang w:eastAsia="zh-CN"/>
        </w:rPr>
        <w:t xml:space="preserve"> </w:t>
      </w:r>
      <w:r w:rsidRPr="00826039">
        <w:rPr>
          <w:lang w:eastAsia="zh-CN"/>
        </w:rPr>
        <w:t>RAN Chair’s Summary of Rel-19 Workshop</w:t>
      </w:r>
      <w:r w:rsidR="00B46777">
        <w:rPr>
          <w:rFonts w:eastAsiaTheme="minorEastAsia" w:hint="eastAsia"/>
          <w:lang w:eastAsia="zh-CN"/>
        </w:rPr>
        <w:t>.</w:t>
      </w:r>
    </w:p>
    <w:p w14:paraId="5678B0A0" w14:textId="6B0C7AD0" w:rsidR="00445753" w:rsidRPr="00826039" w:rsidRDefault="00445753" w:rsidP="00B46777">
      <w:pPr>
        <w:numPr>
          <w:ilvl w:val="0"/>
          <w:numId w:val="39"/>
        </w:numPr>
        <w:spacing w:after="180" w:line="240" w:lineRule="auto"/>
        <w:rPr>
          <w:lang w:eastAsia="zh-CN"/>
        </w:rPr>
      </w:pPr>
      <w:r w:rsidRPr="00445753">
        <w:rPr>
          <w:lang w:eastAsia="zh-CN"/>
        </w:rPr>
        <w:t>RWS-230188</w:t>
      </w:r>
      <w:r>
        <w:rPr>
          <w:lang w:eastAsia="zh-CN"/>
        </w:rPr>
        <w:t xml:space="preserve">, </w:t>
      </w:r>
      <w:r w:rsidRPr="00445753">
        <w:rPr>
          <w:lang w:eastAsia="zh-CN"/>
        </w:rPr>
        <w:t>AI/ML for NG-RAN in Rel-19</w:t>
      </w:r>
      <w:r>
        <w:rPr>
          <w:lang w:eastAsia="zh-CN"/>
        </w:rPr>
        <w:t xml:space="preserve">, </w:t>
      </w:r>
      <w:r w:rsidRPr="00445753">
        <w:rPr>
          <w:lang w:eastAsia="zh-CN"/>
        </w:rPr>
        <w:t xml:space="preserve">Huawei, </w:t>
      </w:r>
      <w:proofErr w:type="spellStart"/>
      <w:r w:rsidRPr="00445753">
        <w:rPr>
          <w:lang w:eastAsia="zh-CN"/>
        </w:rPr>
        <w:t>HiSilicon</w:t>
      </w:r>
      <w:proofErr w:type="spellEnd"/>
    </w:p>
    <w:sectPr w:rsidR="00445753" w:rsidRPr="00826039" w:rsidSect="001E7E70">
      <w:headerReference w:type="even" r:id="rId17"/>
      <w:footerReference w:type="default" r:id="rId18"/>
      <w:footnotePr>
        <w:numRestart w:val="eachSect"/>
      </w:footnotePr>
      <w:pgSz w:w="11907" w:h="16840" w:code="9"/>
      <w:pgMar w:top="567" w:right="1134" w:bottom="709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3CEF69" w14:textId="77777777" w:rsidR="000A4578" w:rsidRDefault="000A4578">
      <w:r>
        <w:separator/>
      </w:r>
    </w:p>
  </w:endnote>
  <w:endnote w:type="continuationSeparator" w:id="0">
    <w:p w14:paraId="3D1D7E54" w14:textId="77777777" w:rsidR="000A4578" w:rsidRDefault="000A4578">
      <w:r>
        <w:continuationSeparator/>
      </w:r>
    </w:p>
  </w:endnote>
  <w:endnote w:type="continuationNotice" w:id="1">
    <w:p w14:paraId="7B34F49C" w14:textId="77777777" w:rsidR="000A4578" w:rsidRDefault="000A457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ricsson Hilda">
    <w:altName w:val="Calibri"/>
    <w:charset w:val="00"/>
    <w:family w:val="auto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.AppleSystemUIFont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3E3324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3142E0" w14:textId="77777777" w:rsidR="000A4578" w:rsidRDefault="000A4578">
      <w:r>
        <w:separator/>
      </w:r>
    </w:p>
  </w:footnote>
  <w:footnote w:type="continuationSeparator" w:id="0">
    <w:p w14:paraId="1579D24D" w14:textId="77777777" w:rsidR="000A4578" w:rsidRDefault="000A4578">
      <w:r>
        <w:continuationSeparator/>
      </w:r>
    </w:p>
  </w:footnote>
  <w:footnote w:type="continuationNotice" w:id="1">
    <w:p w14:paraId="0708F42F" w14:textId="77777777" w:rsidR="000A4578" w:rsidRDefault="000A457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9CAA3A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17246C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E20D20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38367C8"/>
    <w:multiLevelType w:val="hybridMultilevel"/>
    <w:tmpl w:val="7F021644"/>
    <w:lvl w:ilvl="0" w:tplc="A9B4F752">
      <w:start w:val="1"/>
      <w:numFmt w:val="bullet"/>
      <w:lvlText w:val="●"/>
      <w:lvlJc w:val="left"/>
      <w:pPr>
        <w:tabs>
          <w:tab w:val="num" w:pos="360"/>
        </w:tabs>
        <w:ind w:left="360" w:hanging="360"/>
      </w:pPr>
      <w:rPr>
        <w:rFonts w:ascii="Ericsson Hilda" w:hAnsi="Ericsson Hilda" w:hint="default"/>
      </w:rPr>
    </w:lvl>
    <w:lvl w:ilvl="1" w:tplc="97DC6398" w:tentative="1">
      <w:start w:val="1"/>
      <w:numFmt w:val="bullet"/>
      <w:lvlText w:val="●"/>
      <w:lvlJc w:val="left"/>
      <w:pPr>
        <w:tabs>
          <w:tab w:val="num" w:pos="1080"/>
        </w:tabs>
        <w:ind w:left="1080" w:hanging="360"/>
      </w:pPr>
      <w:rPr>
        <w:rFonts w:ascii="Ericsson Hilda" w:hAnsi="Ericsson Hilda" w:hint="default"/>
      </w:rPr>
    </w:lvl>
    <w:lvl w:ilvl="2" w:tplc="5C662920" w:tentative="1">
      <w:start w:val="1"/>
      <w:numFmt w:val="bullet"/>
      <w:lvlText w:val="●"/>
      <w:lvlJc w:val="left"/>
      <w:pPr>
        <w:tabs>
          <w:tab w:val="num" w:pos="1800"/>
        </w:tabs>
        <w:ind w:left="1800" w:hanging="360"/>
      </w:pPr>
      <w:rPr>
        <w:rFonts w:ascii="Ericsson Hilda" w:hAnsi="Ericsson Hilda" w:hint="default"/>
      </w:rPr>
    </w:lvl>
    <w:lvl w:ilvl="3" w:tplc="3DBCC996" w:tentative="1">
      <w:start w:val="1"/>
      <w:numFmt w:val="bullet"/>
      <w:lvlText w:val="●"/>
      <w:lvlJc w:val="left"/>
      <w:pPr>
        <w:tabs>
          <w:tab w:val="num" w:pos="2520"/>
        </w:tabs>
        <w:ind w:left="2520" w:hanging="360"/>
      </w:pPr>
      <w:rPr>
        <w:rFonts w:ascii="Ericsson Hilda" w:hAnsi="Ericsson Hilda" w:hint="default"/>
      </w:rPr>
    </w:lvl>
    <w:lvl w:ilvl="4" w:tplc="100CDE60" w:tentative="1">
      <w:start w:val="1"/>
      <w:numFmt w:val="bullet"/>
      <w:lvlText w:val="●"/>
      <w:lvlJc w:val="left"/>
      <w:pPr>
        <w:tabs>
          <w:tab w:val="num" w:pos="3240"/>
        </w:tabs>
        <w:ind w:left="3240" w:hanging="360"/>
      </w:pPr>
      <w:rPr>
        <w:rFonts w:ascii="Ericsson Hilda" w:hAnsi="Ericsson Hilda" w:hint="default"/>
      </w:rPr>
    </w:lvl>
    <w:lvl w:ilvl="5" w:tplc="83B66D42" w:tentative="1">
      <w:start w:val="1"/>
      <w:numFmt w:val="bullet"/>
      <w:lvlText w:val="●"/>
      <w:lvlJc w:val="left"/>
      <w:pPr>
        <w:tabs>
          <w:tab w:val="num" w:pos="3960"/>
        </w:tabs>
        <w:ind w:left="3960" w:hanging="360"/>
      </w:pPr>
      <w:rPr>
        <w:rFonts w:ascii="Ericsson Hilda" w:hAnsi="Ericsson Hilda" w:hint="default"/>
      </w:rPr>
    </w:lvl>
    <w:lvl w:ilvl="6" w:tplc="0BBA3CC4" w:tentative="1">
      <w:start w:val="1"/>
      <w:numFmt w:val="bullet"/>
      <w:lvlText w:val="●"/>
      <w:lvlJc w:val="left"/>
      <w:pPr>
        <w:tabs>
          <w:tab w:val="num" w:pos="4680"/>
        </w:tabs>
        <w:ind w:left="4680" w:hanging="360"/>
      </w:pPr>
      <w:rPr>
        <w:rFonts w:ascii="Ericsson Hilda" w:hAnsi="Ericsson Hilda" w:hint="default"/>
      </w:rPr>
    </w:lvl>
    <w:lvl w:ilvl="7" w:tplc="8522D8E6" w:tentative="1">
      <w:start w:val="1"/>
      <w:numFmt w:val="bullet"/>
      <w:lvlText w:val="●"/>
      <w:lvlJc w:val="left"/>
      <w:pPr>
        <w:tabs>
          <w:tab w:val="num" w:pos="5400"/>
        </w:tabs>
        <w:ind w:left="5400" w:hanging="360"/>
      </w:pPr>
      <w:rPr>
        <w:rFonts w:ascii="Ericsson Hilda" w:hAnsi="Ericsson Hilda" w:hint="default"/>
      </w:rPr>
    </w:lvl>
    <w:lvl w:ilvl="8" w:tplc="87EE1E16" w:tentative="1">
      <w:start w:val="1"/>
      <w:numFmt w:val="bullet"/>
      <w:lvlText w:val="●"/>
      <w:lvlJc w:val="left"/>
      <w:pPr>
        <w:tabs>
          <w:tab w:val="num" w:pos="6120"/>
        </w:tabs>
        <w:ind w:left="6120" w:hanging="360"/>
      </w:pPr>
      <w:rPr>
        <w:rFonts w:ascii="Ericsson Hilda" w:hAnsi="Ericsson Hilda" w:hint="default"/>
      </w:rPr>
    </w:lvl>
  </w:abstractNum>
  <w:abstractNum w:abstractNumId="5" w15:restartNumberingAfterBreak="0">
    <w:nsid w:val="0BD06D8A"/>
    <w:multiLevelType w:val="hybridMultilevel"/>
    <w:tmpl w:val="4F06FCF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BD68F1"/>
    <w:multiLevelType w:val="hybridMultilevel"/>
    <w:tmpl w:val="4C44568E"/>
    <w:lvl w:ilvl="0" w:tplc="E1563D9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.AppleSystemUIFont" w:hAnsi=".AppleSystemUIFont" w:hint="default"/>
      </w:rPr>
    </w:lvl>
    <w:lvl w:ilvl="1" w:tplc="ED4AD016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.AppleSystemUIFont" w:hAnsi=".AppleSystemUIFont" w:hint="default"/>
      </w:rPr>
    </w:lvl>
    <w:lvl w:ilvl="2" w:tplc="64BC0DA0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.AppleSystemUIFont" w:hAnsi=".AppleSystemUIFont" w:hint="default"/>
      </w:rPr>
    </w:lvl>
    <w:lvl w:ilvl="3" w:tplc="EEC2281C" w:tentative="1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.AppleSystemUIFont" w:hAnsi=".AppleSystemUIFont" w:hint="default"/>
      </w:rPr>
    </w:lvl>
    <w:lvl w:ilvl="4" w:tplc="3BC67AD0" w:tentative="1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.AppleSystemUIFont" w:hAnsi=".AppleSystemUIFont" w:hint="default"/>
      </w:rPr>
    </w:lvl>
    <w:lvl w:ilvl="5" w:tplc="0C36B326" w:tentative="1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.AppleSystemUIFont" w:hAnsi=".AppleSystemUIFont" w:hint="default"/>
      </w:rPr>
    </w:lvl>
    <w:lvl w:ilvl="6" w:tplc="4C7A6F50" w:tentative="1">
      <w:start w:val="1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.AppleSystemUIFont" w:hAnsi=".AppleSystemUIFont" w:hint="default"/>
      </w:rPr>
    </w:lvl>
    <w:lvl w:ilvl="7" w:tplc="A93E21BE" w:tentative="1">
      <w:start w:val="1"/>
      <w:numFmt w:val="bullet"/>
      <w:lvlText w:val="-"/>
      <w:lvlJc w:val="left"/>
      <w:pPr>
        <w:tabs>
          <w:tab w:val="num" w:pos="5400"/>
        </w:tabs>
        <w:ind w:left="5400" w:hanging="360"/>
      </w:pPr>
      <w:rPr>
        <w:rFonts w:ascii=".AppleSystemUIFont" w:hAnsi=".AppleSystemUIFont" w:hint="default"/>
      </w:rPr>
    </w:lvl>
    <w:lvl w:ilvl="8" w:tplc="C27C8E18" w:tentative="1">
      <w:start w:val="1"/>
      <w:numFmt w:val="bullet"/>
      <w:lvlText w:val="-"/>
      <w:lvlJc w:val="left"/>
      <w:pPr>
        <w:tabs>
          <w:tab w:val="num" w:pos="6120"/>
        </w:tabs>
        <w:ind w:left="6120" w:hanging="360"/>
      </w:pPr>
      <w:rPr>
        <w:rFonts w:ascii=".AppleSystemUIFont" w:hAnsi=".AppleSystemUIFont" w:hint="default"/>
      </w:rPr>
    </w:lvl>
  </w:abstractNum>
  <w:abstractNum w:abstractNumId="7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1765230F"/>
    <w:multiLevelType w:val="hybridMultilevel"/>
    <w:tmpl w:val="89981522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8261EA5"/>
    <w:multiLevelType w:val="hybridMultilevel"/>
    <w:tmpl w:val="C996128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11D1CC9"/>
    <w:multiLevelType w:val="hybridMultilevel"/>
    <w:tmpl w:val="89981522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59D217B"/>
    <w:multiLevelType w:val="multilevel"/>
    <w:tmpl w:val="259D217B"/>
    <w:lvl w:ilvl="0">
      <w:start w:val="1"/>
      <w:numFmt w:val="decimal"/>
      <w:lvlText w:val="[%1]"/>
      <w:lvlJc w:val="left"/>
      <w:pPr>
        <w:tabs>
          <w:tab w:val="left" w:pos="720"/>
        </w:tabs>
        <w:ind w:left="720" w:hanging="7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13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BEB20B1"/>
    <w:multiLevelType w:val="hybridMultilevel"/>
    <w:tmpl w:val="A4E46AD6"/>
    <w:lvl w:ilvl="0" w:tplc="200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D0CEF2CE">
      <w:start w:val="1"/>
      <w:numFmt w:val="bullet"/>
      <w:lvlText w:val="●"/>
      <w:lvlJc w:val="left"/>
      <w:pPr>
        <w:tabs>
          <w:tab w:val="num" w:pos="1080"/>
        </w:tabs>
        <w:ind w:left="1080" w:hanging="360"/>
      </w:pPr>
      <w:rPr>
        <w:rFonts w:ascii="Ericsson Hilda" w:hAnsi="Ericsson Hilda" w:hint="default"/>
      </w:rPr>
    </w:lvl>
    <w:lvl w:ilvl="2" w:tplc="7CBCB468" w:tentative="1">
      <w:start w:val="1"/>
      <w:numFmt w:val="bullet"/>
      <w:lvlText w:val="●"/>
      <w:lvlJc w:val="left"/>
      <w:pPr>
        <w:tabs>
          <w:tab w:val="num" w:pos="1800"/>
        </w:tabs>
        <w:ind w:left="1800" w:hanging="360"/>
      </w:pPr>
      <w:rPr>
        <w:rFonts w:ascii="Ericsson Hilda" w:hAnsi="Ericsson Hilda" w:hint="default"/>
      </w:rPr>
    </w:lvl>
    <w:lvl w:ilvl="3" w:tplc="9480983E" w:tentative="1">
      <w:start w:val="1"/>
      <w:numFmt w:val="bullet"/>
      <w:lvlText w:val="●"/>
      <w:lvlJc w:val="left"/>
      <w:pPr>
        <w:tabs>
          <w:tab w:val="num" w:pos="2520"/>
        </w:tabs>
        <w:ind w:left="2520" w:hanging="360"/>
      </w:pPr>
      <w:rPr>
        <w:rFonts w:ascii="Ericsson Hilda" w:hAnsi="Ericsson Hilda" w:hint="default"/>
      </w:rPr>
    </w:lvl>
    <w:lvl w:ilvl="4" w:tplc="22B49CF0" w:tentative="1">
      <w:start w:val="1"/>
      <w:numFmt w:val="bullet"/>
      <w:lvlText w:val="●"/>
      <w:lvlJc w:val="left"/>
      <w:pPr>
        <w:tabs>
          <w:tab w:val="num" w:pos="3240"/>
        </w:tabs>
        <w:ind w:left="3240" w:hanging="360"/>
      </w:pPr>
      <w:rPr>
        <w:rFonts w:ascii="Ericsson Hilda" w:hAnsi="Ericsson Hilda" w:hint="default"/>
      </w:rPr>
    </w:lvl>
    <w:lvl w:ilvl="5" w:tplc="11C05624" w:tentative="1">
      <w:start w:val="1"/>
      <w:numFmt w:val="bullet"/>
      <w:lvlText w:val="●"/>
      <w:lvlJc w:val="left"/>
      <w:pPr>
        <w:tabs>
          <w:tab w:val="num" w:pos="3960"/>
        </w:tabs>
        <w:ind w:left="3960" w:hanging="360"/>
      </w:pPr>
      <w:rPr>
        <w:rFonts w:ascii="Ericsson Hilda" w:hAnsi="Ericsson Hilda" w:hint="default"/>
      </w:rPr>
    </w:lvl>
    <w:lvl w:ilvl="6" w:tplc="0EF2CE08" w:tentative="1">
      <w:start w:val="1"/>
      <w:numFmt w:val="bullet"/>
      <w:lvlText w:val="●"/>
      <w:lvlJc w:val="left"/>
      <w:pPr>
        <w:tabs>
          <w:tab w:val="num" w:pos="4680"/>
        </w:tabs>
        <w:ind w:left="4680" w:hanging="360"/>
      </w:pPr>
      <w:rPr>
        <w:rFonts w:ascii="Ericsson Hilda" w:hAnsi="Ericsson Hilda" w:hint="default"/>
      </w:rPr>
    </w:lvl>
    <w:lvl w:ilvl="7" w:tplc="B5609374" w:tentative="1">
      <w:start w:val="1"/>
      <w:numFmt w:val="bullet"/>
      <w:lvlText w:val="●"/>
      <w:lvlJc w:val="left"/>
      <w:pPr>
        <w:tabs>
          <w:tab w:val="num" w:pos="5400"/>
        </w:tabs>
        <w:ind w:left="5400" w:hanging="360"/>
      </w:pPr>
      <w:rPr>
        <w:rFonts w:ascii="Ericsson Hilda" w:hAnsi="Ericsson Hilda" w:hint="default"/>
      </w:rPr>
    </w:lvl>
    <w:lvl w:ilvl="8" w:tplc="56AED3E4" w:tentative="1">
      <w:start w:val="1"/>
      <w:numFmt w:val="bullet"/>
      <w:lvlText w:val="●"/>
      <w:lvlJc w:val="left"/>
      <w:pPr>
        <w:tabs>
          <w:tab w:val="num" w:pos="6120"/>
        </w:tabs>
        <w:ind w:left="6120" w:hanging="360"/>
      </w:pPr>
      <w:rPr>
        <w:rFonts w:ascii="Ericsson Hilda" w:hAnsi="Ericsson Hilda" w:hint="default"/>
      </w:rPr>
    </w:lvl>
  </w:abstractNum>
  <w:abstractNum w:abstractNumId="16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34DF0D10"/>
    <w:multiLevelType w:val="hybridMultilevel"/>
    <w:tmpl w:val="BBEE21B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4A6546"/>
    <w:multiLevelType w:val="hybridMultilevel"/>
    <w:tmpl w:val="D56653A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A34518"/>
    <w:multiLevelType w:val="multilevel"/>
    <w:tmpl w:val="ED28D77A"/>
    <w:lvl w:ilvl="0">
      <w:start w:val="1"/>
      <w:numFmt w:val="decimal"/>
      <w:lvlText w:val="Proposal %1: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871"/>
        </w:tabs>
        <w:ind w:left="1871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3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7E64AE"/>
    <w:multiLevelType w:val="hybridMultilevel"/>
    <w:tmpl w:val="89981522"/>
    <w:lvl w:ilvl="0" w:tplc="2000000F">
      <w:start w:val="1"/>
      <w:numFmt w:val="decimal"/>
      <w:lvlText w:val="%1."/>
      <w:lvlJc w:val="left"/>
      <w:pPr>
        <w:ind w:left="360" w:hanging="360"/>
      </w:pPr>
    </w:lvl>
    <w:lvl w:ilvl="1" w:tplc="20000019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8FC0BFB"/>
    <w:multiLevelType w:val="hybridMultilevel"/>
    <w:tmpl w:val="9A30D09E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5BF76A77"/>
    <w:multiLevelType w:val="hybridMultilevel"/>
    <w:tmpl w:val="A7365478"/>
    <w:lvl w:ilvl="0" w:tplc="64AA43FC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C763039"/>
    <w:multiLevelType w:val="hybridMultilevel"/>
    <w:tmpl w:val="582C18E2"/>
    <w:lvl w:ilvl="0" w:tplc="0409000F">
      <w:start w:val="1"/>
      <w:numFmt w:val="decimal"/>
      <w:lvlText w:val="%1.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5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 w15:restartNumberingAfterBreak="0">
    <w:nsid w:val="6F921278"/>
    <w:multiLevelType w:val="hybridMultilevel"/>
    <w:tmpl w:val="50B804E4"/>
    <w:lvl w:ilvl="0" w:tplc="2000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7" w15:restartNumberingAfterBreak="0">
    <w:nsid w:val="719C3F0B"/>
    <w:multiLevelType w:val="hybridMultilevel"/>
    <w:tmpl w:val="54362628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9" w15:restartNumberingAfterBreak="0">
    <w:nsid w:val="7B912CC4"/>
    <w:multiLevelType w:val="hybridMultilevel"/>
    <w:tmpl w:val="AB42A70E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>
      <w:start w:val="1"/>
      <w:numFmt w:val="decimal"/>
      <w:lvlText w:val="%4."/>
      <w:lvlJc w:val="left"/>
      <w:pPr>
        <w:ind w:left="2880" w:hanging="360"/>
      </w:pPr>
    </w:lvl>
    <w:lvl w:ilvl="4" w:tplc="20000019">
      <w:start w:val="1"/>
      <w:numFmt w:val="lowerLetter"/>
      <w:lvlText w:val="%5."/>
      <w:lvlJc w:val="left"/>
      <w:pPr>
        <w:ind w:left="3600" w:hanging="360"/>
      </w:pPr>
    </w:lvl>
    <w:lvl w:ilvl="5" w:tplc="2000001B">
      <w:start w:val="1"/>
      <w:numFmt w:val="lowerRoman"/>
      <w:lvlText w:val="%6."/>
      <w:lvlJc w:val="right"/>
      <w:pPr>
        <w:ind w:left="4320" w:hanging="180"/>
      </w:pPr>
    </w:lvl>
    <w:lvl w:ilvl="6" w:tplc="2000000F">
      <w:start w:val="1"/>
      <w:numFmt w:val="decimal"/>
      <w:lvlText w:val="%7."/>
      <w:lvlJc w:val="left"/>
      <w:pPr>
        <w:ind w:left="5040" w:hanging="360"/>
      </w:pPr>
    </w:lvl>
    <w:lvl w:ilvl="7" w:tplc="20000019">
      <w:start w:val="1"/>
      <w:numFmt w:val="lowerLetter"/>
      <w:lvlText w:val="%8."/>
      <w:lvlJc w:val="left"/>
      <w:pPr>
        <w:ind w:left="5760" w:hanging="360"/>
      </w:pPr>
    </w:lvl>
    <w:lvl w:ilvl="8" w:tplc="2000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6"/>
  </w:num>
  <w:num w:numId="3">
    <w:abstractNumId w:val="22"/>
  </w:num>
  <w:num w:numId="4">
    <w:abstractNumId w:val="23"/>
  </w:num>
  <w:num w:numId="5">
    <w:abstractNumId w:val="16"/>
  </w:num>
  <w:num w:numId="6">
    <w:abstractNumId w:val="25"/>
  </w:num>
  <w:num w:numId="7">
    <w:abstractNumId w:val="30"/>
  </w:num>
  <w:num w:numId="8">
    <w:abstractNumId w:val="17"/>
  </w:num>
  <w:num w:numId="9">
    <w:abstractNumId w:val="14"/>
  </w:num>
  <w:num w:numId="10">
    <w:abstractNumId w:val="2"/>
  </w:num>
  <w:num w:numId="11">
    <w:abstractNumId w:val="1"/>
  </w:num>
  <w:num w:numId="12">
    <w:abstractNumId w:val="0"/>
  </w:num>
  <w:num w:numId="13">
    <w:abstractNumId w:val="27"/>
  </w:num>
  <w:num w:numId="14">
    <w:abstractNumId w:val="28"/>
  </w:num>
  <w:num w:numId="15">
    <w:abstractNumId w:val="24"/>
  </w:num>
  <w:num w:numId="16">
    <w:abstractNumId w:val="32"/>
  </w:num>
  <w:num w:numId="17">
    <w:abstractNumId w:val="10"/>
  </w:num>
  <w:num w:numId="18">
    <w:abstractNumId w:val="13"/>
  </w:num>
  <w:num w:numId="19">
    <w:abstractNumId w:val="7"/>
  </w:num>
  <w:num w:numId="20">
    <w:abstractNumId w:val="38"/>
  </w:num>
  <w:num w:numId="21">
    <w:abstractNumId w:val="18"/>
  </w:num>
  <w:num w:numId="22">
    <w:abstractNumId w:val="35"/>
  </w:num>
  <w:num w:numId="23">
    <w:abstractNumId w:val="4"/>
  </w:num>
  <w:num w:numId="24">
    <w:abstractNumId w:val="15"/>
  </w:num>
  <w:num w:numId="25">
    <w:abstractNumId w:val="31"/>
  </w:num>
  <w:num w:numId="26">
    <w:abstractNumId w:val="29"/>
  </w:num>
  <w:num w:numId="27">
    <w:abstractNumId w:val="36"/>
  </w:num>
  <w:num w:numId="28">
    <w:abstractNumId w:val="19"/>
  </w:num>
  <w:num w:numId="29">
    <w:abstractNumId w:val="20"/>
  </w:num>
  <w:num w:numId="30">
    <w:abstractNumId w:val="9"/>
  </w:num>
  <w:num w:numId="31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5"/>
  </w:num>
  <w:num w:numId="33">
    <w:abstractNumId w:val="8"/>
  </w:num>
  <w:num w:numId="34">
    <w:abstractNumId w:val="37"/>
  </w:num>
  <w:num w:numId="35">
    <w:abstractNumId w:val="11"/>
  </w:num>
  <w:num w:numId="36">
    <w:abstractNumId w:val="33"/>
  </w:num>
  <w:num w:numId="37">
    <w:abstractNumId w:val="33"/>
  </w:num>
  <w:num w:numId="38">
    <w:abstractNumId w:val="21"/>
  </w:num>
  <w:num w:numId="39">
    <w:abstractNumId w:val="12"/>
  </w:num>
  <w:num w:numId="40">
    <w:abstractNumId w:val="6"/>
  </w:num>
  <w:num w:numId="41">
    <w:abstractNumId w:val="34"/>
  </w:num>
  <w:num w:numId="42">
    <w:abstractNumId w:val="22"/>
    <w:lvlOverride w:ilvl="0">
      <w:startOverride w:val="1"/>
    </w:lvlOverride>
  </w:num>
  <w:num w:numId="43">
    <w:abstractNumId w:val="22"/>
  </w:num>
  <w:num w:numId="44">
    <w:abstractNumId w:val="22"/>
  </w:num>
  <w:num w:numId="45">
    <w:abstractNumId w:val="2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1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ocumentProtection w:formatting="1" w:enforcement="0"/>
  <w:styleLockTheme/>
  <w:styleLockQFSet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1CB3"/>
    <w:rsid w:val="00002A37"/>
    <w:rsid w:val="00003184"/>
    <w:rsid w:val="0000354B"/>
    <w:rsid w:val="00003C20"/>
    <w:rsid w:val="00003F61"/>
    <w:rsid w:val="00004D15"/>
    <w:rsid w:val="0000564C"/>
    <w:rsid w:val="00006446"/>
    <w:rsid w:val="00006896"/>
    <w:rsid w:val="00007CDC"/>
    <w:rsid w:val="00010605"/>
    <w:rsid w:val="0001147D"/>
    <w:rsid w:val="00011B28"/>
    <w:rsid w:val="00015B2B"/>
    <w:rsid w:val="00015D15"/>
    <w:rsid w:val="0001689D"/>
    <w:rsid w:val="000201DC"/>
    <w:rsid w:val="0002564D"/>
    <w:rsid w:val="00025ECA"/>
    <w:rsid w:val="00027088"/>
    <w:rsid w:val="0003183E"/>
    <w:rsid w:val="000320F0"/>
    <w:rsid w:val="00032553"/>
    <w:rsid w:val="000325B8"/>
    <w:rsid w:val="00032729"/>
    <w:rsid w:val="00033504"/>
    <w:rsid w:val="00034C15"/>
    <w:rsid w:val="00034FDD"/>
    <w:rsid w:val="0003517C"/>
    <w:rsid w:val="00036BA1"/>
    <w:rsid w:val="000422E2"/>
    <w:rsid w:val="00042F22"/>
    <w:rsid w:val="000444EF"/>
    <w:rsid w:val="00044B61"/>
    <w:rsid w:val="0004531C"/>
    <w:rsid w:val="00045F61"/>
    <w:rsid w:val="0004636D"/>
    <w:rsid w:val="000525A6"/>
    <w:rsid w:val="0005275B"/>
    <w:rsid w:val="00052A07"/>
    <w:rsid w:val="000532CA"/>
    <w:rsid w:val="000534E3"/>
    <w:rsid w:val="0005606A"/>
    <w:rsid w:val="00056D70"/>
    <w:rsid w:val="000570EF"/>
    <w:rsid w:val="00057117"/>
    <w:rsid w:val="00060D5F"/>
    <w:rsid w:val="00060E94"/>
    <w:rsid w:val="0006100A"/>
    <w:rsid w:val="000616E7"/>
    <w:rsid w:val="00063EED"/>
    <w:rsid w:val="0006487E"/>
    <w:rsid w:val="000656A8"/>
    <w:rsid w:val="00065E1A"/>
    <w:rsid w:val="00066078"/>
    <w:rsid w:val="00066D9F"/>
    <w:rsid w:val="000674FA"/>
    <w:rsid w:val="00074FEB"/>
    <w:rsid w:val="00077194"/>
    <w:rsid w:val="00077719"/>
    <w:rsid w:val="0007781F"/>
    <w:rsid w:val="00077E5F"/>
    <w:rsid w:val="0008036A"/>
    <w:rsid w:val="00080D3E"/>
    <w:rsid w:val="00081AE6"/>
    <w:rsid w:val="00084822"/>
    <w:rsid w:val="000851E1"/>
    <w:rsid w:val="000855EB"/>
    <w:rsid w:val="00085B52"/>
    <w:rsid w:val="000866F2"/>
    <w:rsid w:val="00086E67"/>
    <w:rsid w:val="0009009F"/>
    <w:rsid w:val="00090684"/>
    <w:rsid w:val="00091440"/>
    <w:rsid w:val="00091557"/>
    <w:rsid w:val="000924C1"/>
    <w:rsid w:val="000924F0"/>
    <w:rsid w:val="00093474"/>
    <w:rsid w:val="00094E75"/>
    <w:rsid w:val="0009510F"/>
    <w:rsid w:val="000A0770"/>
    <w:rsid w:val="000A0B7A"/>
    <w:rsid w:val="000A18F6"/>
    <w:rsid w:val="000A1B7B"/>
    <w:rsid w:val="000A3073"/>
    <w:rsid w:val="000A3D02"/>
    <w:rsid w:val="000A4578"/>
    <w:rsid w:val="000A4799"/>
    <w:rsid w:val="000A489C"/>
    <w:rsid w:val="000A56F2"/>
    <w:rsid w:val="000A6A09"/>
    <w:rsid w:val="000A7A2A"/>
    <w:rsid w:val="000A7C9C"/>
    <w:rsid w:val="000B236C"/>
    <w:rsid w:val="000B2719"/>
    <w:rsid w:val="000B3A8F"/>
    <w:rsid w:val="000B4AB9"/>
    <w:rsid w:val="000B58C3"/>
    <w:rsid w:val="000B61E9"/>
    <w:rsid w:val="000C165A"/>
    <w:rsid w:val="000C24F5"/>
    <w:rsid w:val="000C2E19"/>
    <w:rsid w:val="000C5E2F"/>
    <w:rsid w:val="000C63EB"/>
    <w:rsid w:val="000C69C3"/>
    <w:rsid w:val="000C6EC7"/>
    <w:rsid w:val="000C78C8"/>
    <w:rsid w:val="000D0D07"/>
    <w:rsid w:val="000D0FBA"/>
    <w:rsid w:val="000D28D8"/>
    <w:rsid w:val="000D2909"/>
    <w:rsid w:val="000D2CFA"/>
    <w:rsid w:val="000D4797"/>
    <w:rsid w:val="000D48DB"/>
    <w:rsid w:val="000D563B"/>
    <w:rsid w:val="000D6957"/>
    <w:rsid w:val="000D6964"/>
    <w:rsid w:val="000D7D40"/>
    <w:rsid w:val="000E0527"/>
    <w:rsid w:val="000E1E92"/>
    <w:rsid w:val="000E1F6C"/>
    <w:rsid w:val="000E2539"/>
    <w:rsid w:val="000E3F89"/>
    <w:rsid w:val="000E42F3"/>
    <w:rsid w:val="000E590C"/>
    <w:rsid w:val="000E6376"/>
    <w:rsid w:val="000E74DE"/>
    <w:rsid w:val="000F06D6"/>
    <w:rsid w:val="000F0EB1"/>
    <w:rsid w:val="000F1106"/>
    <w:rsid w:val="000F23BA"/>
    <w:rsid w:val="000F3BE9"/>
    <w:rsid w:val="000F3F6C"/>
    <w:rsid w:val="000F5368"/>
    <w:rsid w:val="000F6DF3"/>
    <w:rsid w:val="001000CE"/>
    <w:rsid w:val="001005FF"/>
    <w:rsid w:val="00101A8A"/>
    <w:rsid w:val="00101E3A"/>
    <w:rsid w:val="00102573"/>
    <w:rsid w:val="0010291B"/>
    <w:rsid w:val="00104669"/>
    <w:rsid w:val="00104943"/>
    <w:rsid w:val="001062FB"/>
    <w:rsid w:val="001063E6"/>
    <w:rsid w:val="00106FD1"/>
    <w:rsid w:val="001076FD"/>
    <w:rsid w:val="001100A6"/>
    <w:rsid w:val="00112998"/>
    <w:rsid w:val="00113A51"/>
    <w:rsid w:val="00113CF4"/>
    <w:rsid w:val="001153EA"/>
    <w:rsid w:val="00115643"/>
    <w:rsid w:val="00116765"/>
    <w:rsid w:val="0011694A"/>
    <w:rsid w:val="0011759F"/>
    <w:rsid w:val="001219F5"/>
    <w:rsid w:val="00121A20"/>
    <w:rsid w:val="0012377F"/>
    <w:rsid w:val="001241B9"/>
    <w:rsid w:val="00124314"/>
    <w:rsid w:val="00126B4A"/>
    <w:rsid w:val="00127C46"/>
    <w:rsid w:val="00130499"/>
    <w:rsid w:val="001320D7"/>
    <w:rsid w:val="00132FD0"/>
    <w:rsid w:val="001344C0"/>
    <w:rsid w:val="001346FA"/>
    <w:rsid w:val="00134C19"/>
    <w:rsid w:val="00134DF4"/>
    <w:rsid w:val="00135252"/>
    <w:rsid w:val="0013584F"/>
    <w:rsid w:val="00135B05"/>
    <w:rsid w:val="001373E6"/>
    <w:rsid w:val="00137AB5"/>
    <w:rsid w:val="00137F0B"/>
    <w:rsid w:val="00141214"/>
    <w:rsid w:val="00141335"/>
    <w:rsid w:val="001429DB"/>
    <w:rsid w:val="00142D2A"/>
    <w:rsid w:val="0014415C"/>
    <w:rsid w:val="001442D7"/>
    <w:rsid w:val="00145912"/>
    <w:rsid w:val="00146AFB"/>
    <w:rsid w:val="00147955"/>
    <w:rsid w:val="00150D4B"/>
    <w:rsid w:val="00151E23"/>
    <w:rsid w:val="00152499"/>
    <w:rsid w:val="001526E0"/>
    <w:rsid w:val="0015301C"/>
    <w:rsid w:val="001551B5"/>
    <w:rsid w:val="001551F6"/>
    <w:rsid w:val="00155608"/>
    <w:rsid w:val="00157D84"/>
    <w:rsid w:val="00162730"/>
    <w:rsid w:val="00162F8C"/>
    <w:rsid w:val="00164FD6"/>
    <w:rsid w:val="001653CA"/>
    <w:rsid w:val="001659C1"/>
    <w:rsid w:val="00166122"/>
    <w:rsid w:val="00166D99"/>
    <w:rsid w:val="001700FF"/>
    <w:rsid w:val="00173A8E"/>
    <w:rsid w:val="0017502C"/>
    <w:rsid w:val="00175052"/>
    <w:rsid w:val="0017549F"/>
    <w:rsid w:val="00175519"/>
    <w:rsid w:val="00175BC5"/>
    <w:rsid w:val="00177547"/>
    <w:rsid w:val="00177F7F"/>
    <w:rsid w:val="0018143F"/>
    <w:rsid w:val="00181FF8"/>
    <w:rsid w:val="001823B5"/>
    <w:rsid w:val="001836E8"/>
    <w:rsid w:val="001838C5"/>
    <w:rsid w:val="00183F04"/>
    <w:rsid w:val="00186325"/>
    <w:rsid w:val="0019033B"/>
    <w:rsid w:val="00190AC1"/>
    <w:rsid w:val="0019341A"/>
    <w:rsid w:val="00196149"/>
    <w:rsid w:val="00196521"/>
    <w:rsid w:val="0019692D"/>
    <w:rsid w:val="00197DF9"/>
    <w:rsid w:val="00197F64"/>
    <w:rsid w:val="001A066C"/>
    <w:rsid w:val="001A080D"/>
    <w:rsid w:val="001A1514"/>
    <w:rsid w:val="001A1987"/>
    <w:rsid w:val="001A1E05"/>
    <w:rsid w:val="001A2564"/>
    <w:rsid w:val="001A4831"/>
    <w:rsid w:val="001A6173"/>
    <w:rsid w:val="001A695A"/>
    <w:rsid w:val="001A6CBA"/>
    <w:rsid w:val="001A6F21"/>
    <w:rsid w:val="001A72F4"/>
    <w:rsid w:val="001B06CB"/>
    <w:rsid w:val="001B0D97"/>
    <w:rsid w:val="001B0DC4"/>
    <w:rsid w:val="001B1F64"/>
    <w:rsid w:val="001B36D5"/>
    <w:rsid w:val="001B4780"/>
    <w:rsid w:val="001B5A5D"/>
    <w:rsid w:val="001B6407"/>
    <w:rsid w:val="001B70F3"/>
    <w:rsid w:val="001B77E0"/>
    <w:rsid w:val="001C0DB4"/>
    <w:rsid w:val="001C1CE5"/>
    <w:rsid w:val="001C1F3E"/>
    <w:rsid w:val="001C29E6"/>
    <w:rsid w:val="001C32C0"/>
    <w:rsid w:val="001C37E9"/>
    <w:rsid w:val="001C3D2A"/>
    <w:rsid w:val="001C3F39"/>
    <w:rsid w:val="001C512D"/>
    <w:rsid w:val="001C7DE8"/>
    <w:rsid w:val="001D0A17"/>
    <w:rsid w:val="001D281D"/>
    <w:rsid w:val="001D51BA"/>
    <w:rsid w:val="001D53E7"/>
    <w:rsid w:val="001D6342"/>
    <w:rsid w:val="001D6D53"/>
    <w:rsid w:val="001E0790"/>
    <w:rsid w:val="001E4FFE"/>
    <w:rsid w:val="001E58E2"/>
    <w:rsid w:val="001E6563"/>
    <w:rsid w:val="001E7AED"/>
    <w:rsid w:val="001E7E70"/>
    <w:rsid w:val="001F229E"/>
    <w:rsid w:val="001F2798"/>
    <w:rsid w:val="001F3916"/>
    <w:rsid w:val="001F45BD"/>
    <w:rsid w:val="001F54C5"/>
    <w:rsid w:val="001F662C"/>
    <w:rsid w:val="001F7074"/>
    <w:rsid w:val="001F77C4"/>
    <w:rsid w:val="00200490"/>
    <w:rsid w:val="00201F3A"/>
    <w:rsid w:val="002030AC"/>
    <w:rsid w:val="00203F96"/>
    <w:rsid w:val="00206510"/>
    <w:rsid w:val="00206741"/>
    <w:rsid w:val="002069B2"/>
    <w:rsid w:val="00207FA3"/>
    <w:rsid w:val="002107BA"/>
    <w:rsid w:val="00211718"/>
    <w:rsid w:val="002125CA"/>
    <w:rsid w:val="00213582"/>
    <w:rsid w:val="00214DA8"/>
    <w:rsid w:val="0021500B"/>
    <w:rsid w:val="00215423"/>
    <w:rsid w:val="00215553"/>
    <w:rsid w:val="002158FA"/>
    <w:rsid w:val="0021700E"/>
    <w:rsid w:val="0022003E"/>
    <w:rsid w:val="00220600"/>
    <w:rsid w:val="00221838"/>
    <w:rsid w:val="00221D8B"/>
    <w:rsid w:val="002224DB"/>
    <w:rsid w:val="00223FCB"/>
    <w:rsid w:val="002252C3"/>
    <w:rsid w:val="002259E3"/>
    <w:rsid w:val="00225C54"/>
    <w:rsid w:val="0022602D"/>
    <w:rsid w:val="0022638C"/>
    <w:rsid w:val="00226CEC"/>
    <w:rsid w:val="00226F94"/>
    <w:rsid w:val="00230089"/>
    <w:rsid w:val="00230765"/>
    <w:rsid w:val="00230D18"/>
    <w:rsid w:val="00230FFD"/>
    <w:rsid w:val="002319E4"/>
    <w:rsid w:val="0023316A"/>
    <w:rsid w:val="00233481"/>
    <w:rsid w:val="00235632"/>
    <w:rsid w:val="00235872"/>
    <w:rsid w:val="00240FB9"/>
    <w:rsid w:val="00241559"/>
    <w:rsid w:val="00241EBC"/>
    <w:rsid w:val="002435B3"/>
    <w:rsid w:val="002446FB"/>
    <w:rsid w:val="00245634"/>
    <w:rsid w:val="002458EB"/>
    <w:rsid w:val="00246FA6"/>
    <w:rsid w:val="002500C8"/>
    <w:rsid w:val="002509F9"/>
    <w:rsid w:val="002512D0"/>
    <w:rsid w:val="00251D46"/>
    <w:rsid w:val="00252369"/>
    <w:rsid w:val="00253F87"/>
    <w:rsid w:val="00255259"/>
    <w:rsid w:val="00255ACF"/>
    <w:rsid w:val="00255E0B"/>
    <w:rsid w:val="00257543"/>
    <w:rsid w:val="002615CE"/>
    <w:rsid w:val="0026174C"/>
    <w:rsid w:val="002617E7"/>
    <w:rsid w:val="00264228"/>
    <w:rsid w:val="00264334"/>
    <w:rsid w:val="0026473E"/>
    <w:rsid w:val="00265E6C"/>
    <w:rsid w:val="00266214"/>
    <w:rsid w:val="00266D6E"/>
    <w:rsid w:val="00267C83"/>
    <w:rsid w:val="0027067E"/>
    <w:rsid w:val="0027144F"/>
    <w:rsid w:val="002714E9"/>
    <w:rsid w:val="00271813"/>
    <w:rsid w:val="00271F3A"/>
    <w:rsid w:val="002727E8"/>
    <w:rsid w:val="00273278"/>
    <w:rsid w:val="002737F4"/>
    <w:rsid w:val="00273E3E"/>
    <w:rsid w:val="00274B03"/>
    <w:rsid w:val="00275E59"/>
    <w:rsid w:val="00277587"/>
    <w:rsid w:val="002779F2"/>
    <w:rsid w:val="002805F5"/>
    <w:rsid w:val="00280751"/>
    <w:rsid w:val="002819FD"/>
    <w:rsid w:val="0028280A"/>
    <w:rsid w:val="00282B76"/>
    <w:rsid w:val="0028383B"/>
    <w:rsid w:val="00283F88"/>
    <w:rsid w:val="00284C0F"/>
    <w:rsid w:val="00286ACD"/>
    <w:rsid w:val="00287838"/>
    <w:rsid w:val="002907B5"/>
    <w:rsid w:val="00290BBA"/>
    <w:rsid w:val="00291214"/>
    <w:rsid w:val="00291982"/>
    <w:rsid w:val="00292EB7"/>
    <w:rsid w:val="00293DC5"/>
    <w:rsid w:val="002951A0"/>
    <w:rsid w:val="00296227"/>
    <w:rsid w:val="00296DCB"/>
    <w:rsid w:val="00296F44"/>
    <w:rsid w:val="0029777D"/>
    <w:rsid w:val="002A055E"/>
    <w:rsid w:val="002A1D4E"/>
    <w:rsid w:val="002A2869"/>
    <w:rsid w:val="002A578E"/>
    <w:rsid w:val="002A5F24"/>
    <w:rsid w:val="002A5FC5"/>
    <w:rsid w:val="002A672C"/>
    <w:rsid w:val="002A6B26"/>
    <w:rsid w:val="002A7E4F"/>
    <w:rsid w:val="002B2152"/>
    <w:rsid w:val="002B24D6"/>
    <w:rsid w:val="002B2C2F"/>
    <w:rsid w:val="002B3A94"/>
    <w:rsid w:val="002B466A"/>
    <w:rsid w:val="002B6286"/>
    <w:rsid w:val="002B7EF2"/>
    <w:rsid w:val="002C1E9F"/>
    <w:rsid w:val="002C2B43"/>
    <w:rsid w:val="002C303B"/>
    <w:rsid w:val="002C31C6"/>
    <w:rsid w:val="002C3473"/>
    <w:rsid w:val="002C3736"/>
    <w:rsid w:val="002C41E6"/>
    <w:rsid w:val="002C48D4"/>
    <w:rsid w:val="002C5D80"/>
    <w:rsid w:val="002D071A"/>
    <w:rsid w:val="002D10A3"/>
    <w:rsid w:val="002D1BAC"/>
    <w:rsid w:val="002D26CF"/>
    <w:rsid w:val="002D34B2"/>
    <w:rsid w:val="002D48B0"/>
    <w:rsid w:val="002D5B37"/>
    <w:rsid w:val="002D5F2F"/>
    <w:rsid w:val="002D6399"/>
    <w:rsid w:val="002D7637"/>
    <w:rsid w:val="002D783D"/>
    <w:rsid w:val="002E0887"/>
    <w:rsid w:val="002E17F2"/>
    <w:rsid w:val="002E1BBE"/>
    <w:rsid w:val="002E29A0"/>
    <w:rsid w:val="002E460A"/>
    <w:rsid w:val="002E7125"/>
    <w:rsid w:val="002E7CAE"/>
    <w:rsid w:val="002F13E4"/>
    <w:rsid w:val="002F1600"/>
    <w:rsid w:val="002F1DC9"/>
    <w:rsid w:val="002F2771"/>
    <w:rsid w:val="002F2BB4"/>
    <w:rsid w:val="002F340D"/>
    <w:rsid w:val="002F37A9"/>
    <w:rsid w:val="002F3CA9"/>
    <w:rsid w:val="002F52F1"/>
    <w:rsid w:val="0030087D"/>
    <w:rsid w:val="00301CE6"/>
    <w:rsid w:val="0030256B"/>
    <w:rsid w:val="0030454E"/>
    <w:rsid w:val="00304FC4"/>
    <w:rsid w:val="0030501F"/>
    <w:rsid w:val="00307BA1"/>
    <w:rsid w:val="00311702"/>
    <w:rsid w:val="00311E82"/>
    <w:rsid w:val="003127C3"/>
    <w:rsid w:val="00313FD6"/>
    <w:rsid w:val="003143BD"/>
    <w:rsid w:val="00314CD4"/>
    <w:rsid w:val="00315363"/>
    <w:rsid w:val="003203ED"/>
    <w:rsid w:val="00322C9F"/>
    <w:rsid w:val="00324D23"/>
    <w:rsid w:val="00325538"/>
    <w:rsid w:val="00325583"/>
    <w:rsid w:val="00326939"/>
    <w:rsid w:val="003279EC"/>
    <w:rsid w:val="00327DCB"/>
    <w:rsid w:val="00330624"/>
    <w:rsid w:val="00331751"/>
    <w:rsid w:val="00332365"/>
    <w:rsid w:val="00334579"/>
    <w:rsid w:val="00335858"/>
    <w:rsid w:val="003359EE"/>
    <w:rsid w:val="00336BDA"/>
    <w:rsid w:val="0034012A"/>
    <w:rsid w:val="00340FBF"/>
    <w:rsid w:val="00342B22"/>
    <w:rsid w:val="00342BD7"/>
    <w:rsid w:val="00343C57"/>
    <w:rsid w:val="00344002"/>
    <w:rsid w:val="003454A5"/>
    <w:rsid w:val="00345656"/>
    <w:rsid w:val="0034572A"/>
    <w:rsid w:val="00346910"/>
    <w:rsid w:val="00346DB5"/>
    <w:rsid w:val="003477B1"/>
    <w:rsid w:val="00354A9C"/>
    <w:rsid w:val="00355930"/>
    <w:rsid w:val="00356A60"/>
    <w:rsid w:val="00357380"/>
    <w:rsid w:val="003602D9"/>
    <w:rsid w:val="003604CE"/>
    <w:rsid w:val="00360A42"/>
    <w:rsid w:val="00361DB9"/>
    <w:rsid w:val="003622A0"/>
    <w:rsid w:val="0036514A"/>
    <w:rsid w:val="00365D74"/>
    <w:rsid w:val="0036792F"/>
    <w:rsid w:val="00370E47"/>
    <w:rsid w:val="003742AC"/>
    <w:rsid w:val="00377CE1"/>
    <w:rsid w:val="003822E2"/>
    <w:rsid w:val="003825C1"/>
    <w:rsid w:val="0038337A"/>
    <w:rsid w:val="00385409"/>
    <w:rsid w:val="00385BF0"/>
    <w:rsid w:val="00385F0A"/>
    <w:rsid w:val="003862BF"/>
    <w:rsid w:val="00387180"/>
    <w:rsid w:val="0038746D"/>
    <w:rsid w:val="003903DA"/>
    <w:rsid w:val="00390A27"/>
    <w:rsid w:val="00392CE3"/>
    <w:rsid w:val="003939FF"/>
    <w:rsid w:val="00394706"/>
    <w:rsid w:val="003A0382"/>
    <w:rsid w:val="003A18A6"/>
    <w:rsid w:val="003A2223"/>
    <w:rsid w:val="003A2A0F"/>
    <w:rsid w:val="003A31FA"/>
    <w:rsid w:val="003A444B"/>
    <w:rsid w:val="003A45A1"/>
    <w:rsid w:val="003A4B94"/>
    <w:rsid w:val="003A5B0A"/>
    <w:rsid w:val="003A5CDB"/>
    <w:rsid w:val="003A6031"/>
    <w:rsid w:val="003A6BAC"/>
    <w:rsid w:val="003A6DE3"/>
    <w:rsid w:val="003A70A4"/>
    <w:rsid w:val="003A71DA"/>
    <w:rsid w:val="003A7282"/>
    <w:rsid w:val="003A7EF3"/>
    <w:rsid w:val="003B118D"/>
    <w:rsid w:val="003B144E"/>
    <w:rsid w:val="003B159C"/>
    <w:rsid w:val="003B369F"/>
    <w:rsid w:val="003B36A3"/>
    <w:rsid w:val="003B430F"/>
    <w:rsid w:val="003B4B7A"/>
    <w:rsid w:val="003B55DE"/>
    <w:rsid w:val="003B6393"/>
    <w:rsid w:val="003B64BB"/>
    <w:rsid w:val="003B674A"/>
    <w:rsid w:val="003B7FE5"/>
    <w:rsid w:val="003C034B"/>
    <w:rsid w:val="003C0DAF"/>
    <w:rsid w:val="003C11C8"/>
    <w:rsid w:val="003C1AEC"/>
    <w:rsid w:val="003C2702"/>
    <w:rsid w:val="003C393C"/>
    <w:rsid w:val="003C5E77"/>
    <w:rsid w:val="003C6298"/>
    <w:rsid w:val="003C7806"/>
    <w:rsid w:val="003C7A2F"/>
    <w:rsid w:val="003C7BAA"/>
    <w:rsid w:val="003D0E14"/>
    <w:rsid w:val="003D109F"/>
    <w:rsid w:val="003D10D1"/>
    <w:rsid w:val="003D146D"/>
    <w:rsid w:val="003D2478"/>
    <w:rsid w:val="003D37DA"/>
    <w:rsid w:val="003D3C45"/>
    <w:rsid w:val="003D4CA5"/>
    <w:rsid w:val="003D5B1F"/>
    <w:rsid w:val="003D5E1C"/>
    <w:rsid w:val="003D6EFE"/>
    <w:rsid w:val="003D78CB"/>
    <w:rsid w:val="003E15FA"/>
    <w:rsid w:val="003E55E4"/>
    <w:rsid w:val="003E6C6A"/>
    <w:rsid w:val="003E74E3"/>
    <w:rsid w:val="003E7E1D"/>
    <w:rsid w:val="003F0503"/>
    <w:rsid w:val="003F05C7"/>
    <w:rsid w:val="003F0CC9"/>
    <w:rsid w:val="003F2408"/>
    <w:rsid w:val="003F2CD4"/>
    <w:rsid w:val="003F35F8"/>
    <w:rsid w:val="003F438D"/>
    <w:rsid w:val="003F5BCB"/>
    <w:rsid w:val="003F5E72"/>
    <w:rsid w:val="003F6BBE"/>
    <w:rsid w:val="003F7F1E"/>
    <w:rsid w:val="003F7F64"/>
    <w:rsid w:val="004000E8"/>
    <w:rsid w:val="00401520"/>
    <w:rsid w:val="00402E2B"/>
    <w:rsid w:val="00404DA6"/>
    <w:rsid w:val="0040512B"/>
    <w:rsid w:val="00405B4C"/>
    <w:rsid w:val="00405CA5"/>
    <w:rsid w:val="0040763E"/>
    <w:rsid w:val="00407CD3"/>
    <w:rsid w:val="00410134"/>
    <w:rsid w:val="0041048A"/>
    <w:rsid w:val="00410532"/>
    <w:rsid w:val="00410B72"/>
    <w:rsid w:val="00410F18"/>
    <w:rsid w:val="00411595"/>
    <w:rsid w:val="004124C3"/>
    <w:rsid w:val="0041263E"/>
    <w:rsid w:val="00412724"/>
    <w:rsid w:val="00413AAC"/>
    <w:rsid w:val="00413E92"/>
    <w:rsid w:val="0041443F"/>
    <w:rsid w:val="00415615"/>
    <w:rsid w:val="00415A3D"/>
    <w:rsid w:val="00415EB0"/>
    <w:rsid w:val="004172D8"/>
    <w:rsid w:val="00421105"/>
    <w:rsid w:val="00421C2F"/>
    <w:rsid w:val="00422AA4"/>
    <w:rsid w:val="004231F4"/>
    <w:rsid w:val="004242F4"/>
    <w:rsid w:val="00424F0A"/>
    <w:rsid w:val="004266C9"/>
    <w:rsid w:val="00426F73"/>
    <w:rsid w:val="00427248"/>
    <w:rsid w:val="00427AEA"/>
    <w:rsid w:val="0043028C"/>
    <w:rsid w:val="0043039C"/>
    <w:rsid w:val="00432AFF"/>
    <w:rsid w:val="0043324E"/>
    <w:rsid w:val="00433AF2"/>
    <w:rsid w:val="004347B2"/>
    <w:rsid w:val="00434992"/>
    <w:rsid w:val="00435AB1"/>
    <w:rsid w:val="00436E0A"/>
    <w:rsid w:val="00436F3D"/>
    <w:rsid w:val="00437447"/>
    <w:rsid w:val="004379B4"/>
    <w:rsid w:val="00437FC9"/>
    <w:rsid w:val="00441A92"/>
    <w:rsid w:val="00441E65"/>
    <w:rsid w:val="0044242A"/>
    <w:rsid w:val="004431DC"/>
    <w:rsid w:val="00443BE4"/>
    <w:rsid w:val="0044436D"/>
    <w:rsid w:val="00444F56"/>
    <w:rsid w:val="00445753"/>
    <w:rsid w:val="00445E3B"/>
    <w:rsid w:val="00446488"/>
    <w:rsid w:val="004474E6"/>
    <w:rsid w:val="00447DC0"/>
    <w:rsid w:val="0045052F"/>
    <w:rsid w:val="004517AA"/>
    <w:rsid w:val="00452CAC"/>
    <w:rsid w:val="004545C0"/>
    <w:rsid w:val="00454D1B"/>
    <w:rsid w:val="00455B00"/>
    <w:rsid w:val="00456122"/>
    <w:rsid w:val="00457565"/>
    <w:rsid w:val="0045782C"/>
    <w:rsid w:val="00457B01"/>
    <w:rsid w:val="00457B71"/>
    <w:rsid w:val="00461BD6"/>
    <w:rsid w:val="00464333"/>
    <w:rsid w:val="00464689"/>
    <w:rsid w:val="00464EBC"/>
    <w:rsid w:val="00465199"/>
    <w:rsid w:val="00465CEE"/>
    <w:rsid w:val="004662CD"/>
    <w:rsid w:val="004669E2"/>
    <w:rsid w:val="00470C31"/>
    <w:rsid w:val="0047116E"/>
    <w:rsid w:val="00471DE0"/>
    <w:rsid w:val="004731FC"/>
    <w:rsid w:val="004734D0"/>
    <w:rsid w:val="00474D43"/>
    <w:rsid w:val="004753A0"/>
    <w:rsid w:val="0047556B"/>
    <w:rsid w:val="00475B3F"/>
    <w:rsid w:val="0047743B"/>
    <w:rsid w:val="00477768"/>
    <w:rsid w:val="00481DFE"/>
    <w:rsid w:val="0048239F"/>
    <w:rsid w:val="00482733"/>
    <w:rsid w:val="004864F8"/>
    <w:rsid w:val="00492BC5"/>
    <w:rsid w:val="00493278"/>
    <w:rsid w:val="00494431"/>
    <w:rsid w:val="00494826"/>
    <w:rsid w:val="004964F1"/>
    <w:rsid w:val="00496532"/>
    <w:rsid w:val="004A16BC"/>
    <w:rsid w:val="004A27B2"/>
    <w:rsid w:val="004A28E9"/>
    <w:rsid w:val="004A2B94"/>
    <w:rsid w:val="004A4CB5"/>
    <w:rsid w:val="004A7B3C"/>
    <w:rsid w:val="004B05F3"/>
    <w:rsid w:val="004B06E5"/>
    <w:rsid w:val="004B1E68"/>
    <w:rsid w:val="004B2EBD"/>
    <w:rsid w:val="004B30AC"/>
    <w:rsid w:val="004B448E"/>
    <w:rsid w:val="004B69B0"/>
    <w:rsid w:val="004B6F6A"/>
    <w:rsid w:val="004B7C0C"/>
    <w:rsid w:val="004C18E8"/>
    <w:rsid w:val="004C22DA"/>
    <w:rsid w:val="004C2CB7"/>
    <w:rsid w:val="004C3898"/>
    <w:rsid w:val="004C410E"/>
    <w:rsid w:val="004C41FB"/>
    <w:rsid w:val="004C6E82"/>
    <w:rsid w:val="004C6F6E"/>
    <w:rsid w:val="004D36B1"/>
    <w:rsid w:val="004D45D3"/>
    <w:rsid w:val="004D7014"/>
    <w:rsid w:val="004D72B6"/>
    <w:rsid w:val="004D7EBD"/>
    <w:rsid w:val="004E0615"/>
    <w:rsid w:val="004E2680"/>
    <w:rsid w:val="004E28F9"/>
    <w:rsid w:val="004E3C47"/>
    <w:rsid w:val="004E3F75"/>
    <w:rsid w:val="004E41B4"/>
    <w:rsid w:val="004E462E"/>
    <w:rsid w:val="004E510E"/>
    <w:rsid w:val="004E567B"/>
    <w:rsid w:val="004E56DC"/>
    <w:rsid w:val="004E59A1"/>
    <w:rsid w:val="004E76F4"/>
    <w:rsid w:val="004F0B4E"/>
    <w:rsid w:val="004F0B6C"/>
    <w:rsid w:val="004F2078"/>
    <w:rsid w:val="004F3895"/>
    <w:rsid w:val="004F4DA3"/>
    <w:rsid w:val="00501344"/>
    <w:rsid w:val="00502790"/>
    <w:rsid w:val="00503D8C"/>
    <w:rsid w:val="00504720"/>
    <w:rsid w:val="00506557"/>
    <w:rsid w:val="0050677A"/>
    <w:rsid w:val="00506E79"/>
    <w:rsid w:val="005108D8"/>
    <w:rsid w:val="005116F9"/>
    <w:rsid w:val="0051416D"/>
    <w:rsid w:val="005151C2"/>
    <w:rsid w:val="005153A7"/>
    <w:rsid w:val="00515F45"/>
    <w:rsid w:val="00516437"/>
    <w:rsid w:val="005174DB"/>
    <w:rsid w:val="00517A12"/>
    <w:rsid w:val="005212BA"/>
    <w:rsid w:val="005219CF"/>
    <w:rsid w:val="00523FFD"/>
    <w:rsid w:val="00524357"/>
    <w:rsid w:val="0052573D"/>
    <w:rsid w:val="005257DA"/>
    <w:rsid w:val="00525C69"/>
    <w:rsid w:val="005310C8"/>
    <w:rsid w:val="005320D5"/>
    <w:rsid w:val="005336CA"/>
    <w:rsid w:val="00534B59"/>
    <w:rsid w:val="00534FA3"/>
    <w:rsid w:val="00535055"/>
    <w:rsid w:val="00536425"/>
    <w:rsid w:val="00536759"/>
    <w:rsid w:val="005378AD"/>
    <w:rsid w:val="00537C62"/>
    <w:rsid w:val="00541F08"/>
    <w:rsid w:val="005424F1"/>
    <w:rsid w:val="0054283B"/>
    <w:rsid w:val="005434A6"/>
    <w:rsid w:val="00544041"/>
    <w:rsid w:val="00544117"/>
    <w:rsid w:val="0054465B"/>
    <w:rsid w:val="00544E14"/>
    <w:rsid w:val="00546774"/>
    <w:rsid w:val="00546970"/>
    <w:rsid w:val="005536FB"/>
    <w:rsid w:val="00554E19"/>
    <w:rsid w:val="0055503D"/>
    <w:rsid w:val="005601DE"/>
    <w:rsid w:val="0056121F"/>
    <w:rsid w:val="00562882"/>
    <w:rsid w:val="00563B0F"/>
    <w:rsid w:val="005656D0"/>
    <w:rsid w:val="00566654"/>
    <w:rsid w:val="00570FFE"/>
    <w:rsid w:val="00572505"/>
    <w:rsid w:val="00573A9A"/>
    <w:rsid w:val="00575A56"/>
    <w:rsid w:val="00576193"/>
    <w:rsid w:val="00581C31"/>
    <w:rsid w:val="00582809"/>
    <w:rsid w:val="005829B3"/>
    <w:rsid w:val="00582D3C"/>
    <w:rsid w:val="00582DA8"/>
    <w:rsid w:val="00583641"/>
    <w:rsid w:val="00583B31"/>
    <w:rsid w:val="00584395"/>
    <w:rsid w:val="00584554"/>
    <w:rsid w:val="00584FCB"/>
    <w:rsid w:val="0058606F"/>
    <w:rsid w:val="005865E9"/>
    <w:rsid w:val="00586E70"/>
    <w:rsid w:val="00587740"/>
    <w:rsid w:val="0058798C"/>
    <w:rsid w:val="005900FA"/>
    <w:rsid w:val="00591307"/>
    <w:rsid w:val="00591381"/>
    <w:rsid w:val="0059241F"/>
    <w:rsid w:val="005928D5"/>
    <w:rsid w:val="00592ADE"/>
    <w:rsid w:val="005935A4"/>
    <w:rsid w:val="005948C2"/>
    <w:rsid w:val="00595955"/>
    <w:rsid w:val="00595DCA"/>
    <w:rsid w:val="0059712B"/>
    <w:rsid w:val="0059779B"/>
    <w:rsid w:val="005A0BAD"/>
    <w:rsid w:val="005A0CF3"/>
    <w:rsid w:val="005A209A"/>
    <w:rsid w:val="005A275B"/>
    <w:rsid w:val="005A348E"/>
    <w:rsid w:val="005A653A"/>
    <w:rsid w:val="005A662D"/>
    <w:rsid w:val="005A7924"/>
    <w:rsid w:val="005A7BD3"/>
    <w:rsid w:val="005B1409"/>
    <w:rsid w:val="005B19BF"/>
    <w:rsid w:val="005B21DE"/>
    <w:rsid w:val="005B35D7"/>
    <w:rsid w:val="005B392A"/>
    <w:rsid w:val="005B3AA3"/>
    <w:rsid w:val="005B3E88"/>
    <w:rsid w:val="005B6F83"/>
    <w:rsid w:val="005B71B0"/>
    <w:rsid w:val="005C0062"/>
    <w:rsid w:val="005C06D0"/>
    <w:rsid w:val="005C1CB7"/>
    <w:rsid w:val="005C2B2E"/>
    <w:rsid w:val="005C6690"/>
    <w:rsid w:val="005C73E9"/>
    <w:rsid w:val="005C74FB"/>
    <w:rsid w:val="005D0AEC"/>
    <w:rsid w:val="005D1602"/>
    <w:rsid w:val="005D1740"/>
    <w:rsid w:val="005D5534"/>
    <w:rsid w:val="005E385F"/>
    <w:rsid w:val="005E5497"/>
    <w:rsid w:val="005E54DB"/>
    <w:rsid w:val="005E5B81"/>
    <w:rsid w:val="005F0A17"/>
    <w:rsid w:val="005F2B15"/>
    <w:rsid w:val="005F2CB1"/>
    <w:rsid w:val="005F3025"/>
    <w:rsid w:val="005F4258"/>
    <w:rsid w:val="005F4AA7"/>
    <w:rsid w:val="005F618C"/>
    <w:rsid w:val="005F70BD"/>
    <w:rsid w:val="0060036D"/>
    <w:rsid w:val="00600EDF"/>
    <w:rsid w:val="00601252"/>
    <w:rsid w:val="00601852"/>
    <w:rsid w:val="00601B1D"/>
    <w:rsid w:val="00601D64"/>
    <w:rsid w:val="00601FE7"/>
    <w:rsid w:val="0060283C"/>
    <w:rsid w:val="00604F14"/>
    <w:rsid w:val="006110AE"/>
    <w:rsid w:val="00611360"/>
    <w:rsid w:val="00611463"/>
    <w:rsid w:val="00611B83"/>
    <w:rsid w:val="00613257"/>
    <w:rsid w:val="00614067"/>
    <w:rsid w:val="0061555C"/>
    <w:rsid w:val="00615FD0"/>
    <w:rsid w:val="00617752"/>
    <w:rsid w:val="00620A71"/>
    <w:rsid w:val="00620D80"/>
    <w:rsid w:val="0062262C"/>
    <w:rsid w:val="00622C2D"/>
    <w:rsid w:val="006234A6"/>
    <w:rsid w:val="00623A14"/>
    <w:rsid w:val="0062535B"/>
    <w:rsid w:val="00626E59"/>
    <w:rsid w:val="0062793B"/>
    <w:rsid w:val="00627E57"/>
    <w:rsid w:val="00630001"/>
    <w:rsid w:val="0063093C"/>
    <w:rsid w:val="00630B0B"/>
    <w:rsid w:val="006311B3"/>
    <w:rsid w:val="006317B1"/>
    <w:rsid w:val="0063284C"/>
    <w:rsid w:val="00633543"/>
    <w:rsid w:val="00635AD4"/>
    <w:rsid w:val="00636398"/>
    <w:rsid w:val="006368D3"/>
    <w:rsid w:val="00636CD3"/>
    <w:rsid w:val="006377EC"/>
    <w:rsid w:val="00641098"/>
    <w:rsid w:val="0064151F"/>
    <w:rsid w:val="00641533"/>
    <w:rsid w:val="0064208D"/>
    <w:rsid w:val="006423CE"/>
    <w:rsid w:val="00643475"/>
    <w:rsid w:val="0064396A"/>
    <w:rsid w:val="00643F59"/>
    <w:rsid w:val="00644176"/>
    <w:rsid w:val="0064624E"/>
    <w:rsid w:val="00650AB9"/>
    <w:rsid w:val="006515FF"/>
    <w:rsid w:val="00651A08"/>
    <w:rsid w:val="00652F64"/>
    <w:rsid w:val="006531EA"/>
    <w:rsid w:val="00655733"/>
    <w:rsid w:val="00655ACD"/>
    <w:rsid w:val="00655D4D"/>
    <w:rsid w:val="006565B3"/>
    <w:rsid w:val="00656A92"/>
    <w:rsid w:val="00656DDE"/>
    <w:rsid w:val="0066011D"/>
    <w:rsid w:val="006607C0"/>
    <w:rsid w:val="00660B91"/>
    <w:rsid w:val="006613A6"/>
    <w:rsid w:val="0066279B"/>
    <w:rsid w:val="006627A2"/>
    <w:rsid w:val="006634E6"/>
    <w:rsid w:val="00663D1B"/>
    <w:rsid w:val="00664910"/>
    <w:rsid w:val="00664C99"/>
    <w:rsid w:val="00665108"/>
    <w:rsid w:val="006655EE"/>
    <w:rsid w:val="00666135"/>
    <w:rsid w:val="0066667C"/>
    <w:rsid w:val="00666B2A"/>
    <w:rsid w:val="00666D6A"/>
    <w:rsid w:val="00667258"/>
    <w:rsid w:val="00667EE7"/>
    <w:rsid w:val="00670922"/>
    <w:rsid w:val="00670BE1"/>
    <w:rsid w:val="00670C31"/>
    <w:rsid w:val="0067218F"/>
    <w:rsid w:val="006741F2"/>
    <w:rsid w:val="00674CC3"/>
    <w:rsid w:val="00675C72"/>
    <w:rsid w:val="00676465"/>
    <w:rsid w:val="006771F9"/>
    <w:rsid w:val="006776D7"/>
    <w:rsid w:val="00677C47"/>
    <w:rsid w:val="00677D98"/>
    <w:rsid w:val="00680AD0"/>
    <w:rsid w:val="00680F51"/>
    <w:rsid w:val="00681003"/>
    <w:rsid w:val="006817C9"/>
    <w:rsid w:val="00682B14"/>
    <w:rsid w:val="00683E9F"/>
    <w:rsid w:val="00683ECE"/>
    <w:rsid w:val="00684008"/>
    <w:rsid w:val="00693E57"/>
    <w:rsid w:val="00695FC2"/>
    <w:rsid w:val="00696949"/>
    <w:rsid w:val="00697052"/>
    <w:rsid w:val="00697BAB"/>
    <w:rsid w:val="006A30FF"/>
    <w:rsid w:val="006A31CF"/>
    <w:rsid w:val="006A458C"/>
    <w:rsid w:val="006A46FB"/>
    <w:rsid w:val="006A51A7"/>
    <w:rsid w:val="006A5E28"/>
    <w:rsid w:val="006A695B"/>
    <w:rsid w:val="006A697B"/>
    <w:rsid w:val="006A7AFF"/>
    <w:rsid w:val="006B1816"/>
    <w:rsid w:val="006B2099"/>
    <w:rsid w:val="006B2CC8"/>
    <w:rsid w:val="006B470F"/>
    <w:rsid w:val="006B50CF"/>
    <w:rsid w:val="006C03B8"/>
    <w:rsid w:val="006C087F"/>
    <w:rsid w:val="006C1343"/>
    <w:rsid w:val="006C5EC9"/>
    <w:rsid w:val="006C6059"/>
    <w:rsid w:val="006C7213"/>
    <w:rsid w:val="006C7522"/>
    <w:rsid w:val="006D190D"/>
    <w:rsid w:val="006D2BB4"/>
    <w:rsid w:val="006D2DD5"/>
    <w:rsid w:val="006D6F08"/>
    <w:rsid w:val="006D6F3B"/>
    <w:rsid w:val="006E0116"/>
    <w:rsid w:val="006E062C"/>
    <w:rsid w:val="006E1C82"/>
    <w:rsid w:val="006E2055"/>
    <w:rsid w:val="006E28B7"/>
    <w:rsid w:val="006E2A9B"/>
    <w:rsid w:val="006E3310"/>
    <w:rsid w:val="006E3D20"/>
    <w:rsid w:val="006E43E6"/>
    <w:rsid w:val="006E4E39"/>
    <w:rsid w:val="006E565E"/>
    <w:rsid w:val="006E60FC"/>
    <w:rsid w:val="006E644A"/>
    <w:rsid w:val="006E64AE"/>
    <w:rsid w:val="006E673D"/>
    <w:rsid w:val="006E7D3B"/>
    <w:rsid w:val="006F02DA"/>
    <w:rsid w:val="006F0DE5"/>
    <w:rsid w:val="006F18A5"/>
    <w:rsid w:val="006F1B70"/>
    <w:rsid w:val="006F21A3"/>
    <w:rsid w:val="006F341D"/>
    <w:rsid w:val="006F3CDE"/>
    <w:rsid w:val="006F581A"/>
    <w:rsid w:val="006F58D4"/>
    <w:rsid w:val="006F6582"/>
    <w:rsid w:val="006F7B4A"/>
    <w:rsid w:val="007004E0"/>
    <w:rsid w:val="00700DDC"/>
    <w:rsid w:val="00701308"/>
    <w:rsid w:val="0070346E"/>
    <w:rsid w:val="007039A0"/>
    <w:rsid w:val="00704EDB"/>
    <w:rsid w:val="00706101"/>
    <w:rsid w:val="00707072"/>
    <w:rsid w:val="00707D61"/>
    <w:rsid w:val="00712287"/>
    <w:rsid w:val="00712772"/>
    <w:rsid w:val="007148D3"/>
    <w:rsid w:val="00714A28"/>
    <w:rsid w:val="00715B9A"/>
    <w:rsid w:val="00716018"/>
    <w:rsid w:val="00716298"/>
    <w:rsid w:val="007162DA"/>
    <w:rsid w:val="007207A5"/>
    <w:rsid w:val="00721B32"/>
    <w:rsid w:val="0072307A"/>
    <w:rsid w:val="007239D5"/>
    <w:rsid w:val="0072507C"/>
    <w:rsid w:val="007257D0"/>
    <w:rsid w:val="00726EA6"/>
    <w:rsid w:val="00727208"/>
    <w:rsid w:val="00727680"/>
    <w:rsid w:val="00733EE2"/>
    <w:rsid w:val="00733FAB"/>
    <w:rsid w:val="007348B1"/>
    <w:rsid w:val="00735474"/>
    <w:rsid w:val="00735C7E"/>
    <w:rsid w:val="00736259"/>
    <w:rsid w:val="007362A6"/>
    <w:rsid w:val="00736D7D"/>
    <w:rsid w:val="00740E58"/>
    <w:rsid w:val="007422EB"/>
    <w:rsid w:val="007445A0"/>
    <w:rsid w:val="0074524B"/>
    <w:rsid w:val="0074533D"/>
    <w:rsid w:val="00745984"/>
    <w:rsid w:val="00747D8B"/>
    <w:rsid w:val="00750A72"/>
    <w:rsid w:val="00751228"/>
    <w:rsid w:val="00752A41"/>
    <w:rsid w:val="00752B56"/>
    <w:rsid w:val="00753AA9"/>
    <w:rsid w:val="007568C9"/>
    <w:rsid w:val="007571E1"/>
    <w:rsid w:val="007601F2"/>
    <w:rsid w:val="007604B2"/>
    <w:rsid w:val="007643DB"/>
    <w:rsid w:val="00765281"/>
    <w:rsid w:val="00766052"/>
    <w:rsid w:val="00766BAD"/>
    <w:rsid w:val="00766F70"/>
    <w:rsid w:val="007670A9"/>
    <w:rsid w:val="00770BE5"/>
    <w:rsid w:val="00771A04"/>
    <w:rsid w:val="00771C08"/>
    <w:rsid w:val="00772065"/>
    <w:rsid w:val="007726D6"/>
    <w:rsid w:val="007729A2"/>
    <w:rsid w:val="007731D2"/>
    <w:rsid w:val="00774682"/>
    <w:rsid w:val="007747B3"/>
    <w:rsid w:val="007755F2"/>
    <w:rsid w:val="00776971"/>
    <w:rsid w:val="00777949"/>
    <w:rsid w:val="0078080F"/>
    <w:rsid w:val="00780A80"/>
    <w:rsid w:val="0078177E"/>
    <w:rsid w:val="00781FDE"/>
    <w:rsid w:val="00782745"/>
    <w:rsid w:val="0078304C"/>
    <w:rsid w:val="00783416"/>
    <w:rsid w:val="0078346D"/>
    <w:rsid w:val="00783673"/>
    <w:rsid w:val="007842D7"/>
    <w:rsid w:val="007846FC"/>
    <w:rsid w:val="00784F10"/>
    <w:rsid w:val="00785490"/>
    <w:rsid w:val="0078615F"/>
    <w:rsid w:val="00787A3B"/>
    <w:rsid w:val="0079133A"/>
    <w:rsid w:val="007914FC"/>
    <w:rsid w:val="007925EA"/>
    <w:rsid w:val="007933B7"/>
    <w:rsid w:val="00793B57"/>
    <w:rsid w:val="00793CD8"/>
    <w:rsid w:val="00793F4E"/>
    <w:rsid w:val="00794552"/>
    <w:rsid w:val="00794AED"/>
    <w:rsid w:val="00794D69"/>
    <w:rsid w:val="00795C92"/>
    <w:rsid w:val="00796231"/>
    <w:rsid w:val="00796DBD"/>
    <w:rsid w:val="00796FC9"/>
    <w:rsid w:val="00797173"/>
    <w:rsid w:val="00797DFA"/>
    <w:rsid w:val="00797F48"/>
    <w:rsid w:val="007A1865"/>
    <w:rsid w:val="007A1CB3"/>
    <w:rsid w:val="007A1D06"/>
    <w:rsid w:val="007A1D42"/>
    <w:rsid w:val="007A1FD4"/>
    <w:rsid w:val="007A306F"/>
    <w:rsid w:val="007A353E"/>
    <w:rsid w:val="007A4199"/>
    <w:rsid w:val="007A43A6"/>
    <w:rsid w:val="007A44B6"/>
    <w:rsid w:val="007A4C22"/>
    <w:rsid w:val="007A4E41"/>
    <w:rsid w:val="007A58A6"/>
    <w:rsid w:val="007B0610"/>
    <w:rsid w:val="007B0D27"/>
    <w:rsid w:val="007B23C8"/>
    <w:rsid w:val="007B2558"/>
    <w:rsid w:val="007B3497"/>
    <w:rsid w:val="007B3D2D"/>
    <w:rsid w:val="007B50AE"/>
    <w:rsid w:val="007B51DF"/>
    <w:rsid w:val="007B5387"/>
    <w:rsid w:val="007B5985"/>
    <w:rsid w:val="007B5B18"/>
    <w:rsid w:val="007B683D"/>
    <w:rsid w:val="007C05DD"/>
    <w:rsid w:val="007C3D18"/>
    <w:rsid w:val="007C4305"/>
    <w:rsid w:val="007C60BF"/>
    <w:rsid w:val="007C6A07"/>
    <w:rsid w:val="007C75A1"/>
    <w:rsid w:val="007C77A5"/>
    <w:rsid w:val="007D04E5"/>
    <w:rsid w:val="007D224A"/>
    <w:rsid w:val="007D2980"/>
    <w:rsid w:val="007D4500"/>
    <w:rsid w:val="007D5901"/>
    <w:rsid w:val="007D7526"/>
    <w:rsid w:val="007E0B7C"/>
    <w:rsid w:val="007E3B5C"/>
    <w:rsid w:val="007E42F4"/>
    <w:rsid w:val="007E4610"/>
    <w:rsid w:val="007E4715"/>
    <w:rsid w:val="007E505B"/>
    <w:rsid w:val="007E58FD"/>
    <w:rsid w:val="007E7091"/>
    <w:rsid w:val="007F0EE2"/>
    <w:rsid w:val="007F22F4"/>
    <w:rsid w:val="007F22FA"/>
    <w:rsid w:val="007F2444"/>
    <w:rsid w:val="007F4A02"/>
    <w:rsid w:val="0080003D"/>
    <w:rsid w:val="00800D0B"/>
    <w:rsid w:val="00800D8A"/>
    <w:rsid w:val="008018E1"/>
    <w:rsid w:val="00803FAE"/>
    <w:rsid w:val="00804674"/>
    <w:rsid w:val="00804B63"/>
    <w:rsid w:val="00805465"/>
    <w:rsid w:val="00805EC0"/>
    <w:rsid w:val="0080605F"/>
    <w:rsid w:val="008060D2"/>
    <w:rsid w:val="00806479"/>
    <w:rsid w:val="00807786"/>
    <w:rsid w:val="00810C7F"/>
    <w:rsid w:val="00811585"/>
    <w:rsid w:val="00811FCB"/>
    <w:rsid w:val="008123E1"/>
    <w:rsid w:val="00815745"/>
    <w:rsid w:val="008157B8"/>
    <w:rsid w:val="008158D6"/>
    <w:rsid w:val="008159DF"/>
    <w:rsid w:val="008160E5"/>
    <w:rsid w:val="00817196"/>
    <w:rsid w:val="008178D6"/>
    <w:rsid w:val="008205EC"/>
    <w:rsid w:val="008235DB"/>
    <w:rsid w:val="0082378B"/>
    <w:rsid w:val="00824AB4"/>
    <w:rsid w:val="00824BB0"/>
    <w:rsid w:val="00825C42"/>
    <w:rsid w:val="00825D25"/>
    <w:rsid w:val="00826039"/>
    <w:rsid w:val="0082610D"/>
    <w:rsid w:val="00827D6F"/>
    <w:rsid w:val="00830B91"/>
    <w:rsid w:val="008316F7"/>
    <w:rsid w:val="00831CE7"/>
    <w:rsid w:val="00833855"/>
    <w:rsid w:val="008342CF"/>
    <w:rsid w:val="0083571D"/>
    <w:rsid w:val="0083699C"/>
    <w:rsid w:val="008376AC"/>
    <w:rsid w:val="008411B5"/>
    <w:rsid w:val="0084133C"/>
    <w:rsid w:val="00841994"/>
    <w:rsid w:val="00842077"/>
    <w:rsid w:val="008444E8"/>
    <w:rsid w:val="00844E80"/>
    <w:rsid w:val="00845EA6"/>
    <w:rsid w:val="008467AC"/>
    <w:rsid w:val="00846FE7"/>
    <w:rsid w:val="00847467"/>
    <w:rsid w:val="00847474"/>
    <w:rsid w:val="008476D7"/>
    <w:rsid w:val="00850A99"/>
    <w:rsid w:val="00850FBD"/>
    <w:rsid w:val="008521FA"/>
    <w:rsid w:val="00852913"/>
    <w:rsid w:val="00853F49"/>
    <w:rsid w:val="00854717"/>
    <w:rsid w:val="00856911"/>
    <w:rsid w:val="0085778F"/>
    <w:rsid w:val="00857CA3"/>
    <w:rsid w:val="00860016"/>
    <w:rsid w:val="008604FF"/>
    <w:rsid w:val="00861B38"/>
    <w:rsid w:val="008621D3"/>
    <w:rsid w:val="00863005"/>
    <w:rsid w:val="00863B99"/>
    <w:rsid w:val="00865CF4"/>
    <w:rsid w:val="008674AB"/>
    <w:rsid w:val="008677FD"/>
    <w:rsid w:val="00870324"/>
    <w:rsid w:val="008706A9"/>
    <w:rsid w:val="008706D4"/>
    <w:rsid w:val="00870F8A"/>
    <w:rsid w:val="008719A4"/>
    <w:rsid w:val="00871D23"/>
    <w:rsid w:val="0087372B"/>
    <w:rsid w:val="00874312"/>
    <w:rsid w:val="0087437C"/>
    <w:rsid w:val="00875CD7"/>
    <w:rsid w:val="00875D9A"/>
    <w:rsid w:val="00876B4D"/>
    <w:rsid w:val="00877F18"/>
    <w:rsid w:val="008810C0"/>
    <w:rsid w:val="008817E2"/>
    <w:rsid w:val="00883F18"/>
    <w:rsid w:val="00885F3A"/>
    <w:rsid w:val="008911C5"/>
    <w:rsid w:val="008941E3"/>
    <w:rsid w:val="00894A88"/>
    <w:rsid w:val="00894B50"/>
    <w:rsid w:val="00894C7A"/>
    <w:rsid w:val="00895386"/>
    <w:rsid w:val="00897622"/>
    <w:rsid w:val="008A0FB8"/>
    <w:rsid w:val="008A21FF"/>
    <w:rsid w:val="008A2CE2"/>
    <w:rsid w:val="008A30AC"/>
    <w:rsid w:val="008A44B8"/>
    <w:rsid w:val="008A492D"/>
    <w:rsid w:val="008A51A8"/>
    <w:rsid w:val="008A54C7"/>
    <w:rsid w:val="008A61B6"/>
    <w:rsid w:val="008A7779"/>
    <w:rsid w:val="008A77D8"/>
    <w:rsid w:val="008A7882"/>
    <w:rsid w:val="008A7FAC"/>
    <w:rsid w:val="008B0401"/>
    <w:rsid w:val="008B0483"/>
    <w:rsid w:val="008B120C"/>
    <w:rsid w:val="008B177F"/>
    <w:rsid w:val="008B3064"/>
    <w:rsid w:val="008B31B3"/>
    <w:rsid w:val="008B4EEB"/>
    <w:rsid w:val="008B51A0"/>
    <w:rsid w:val="008B592A"/>
    <w:rsid w:val="008B6630"/>
    <w:rsid w:val="008B6D61"/>
    <w:rsid w:val="008B70A6"/>
    <w:rsid w:val="008B7B5C"/>
    <w:rsid w:val="008C0C99"/>
    <w:rsid w:val="008C172F"/>
    <w:rsid w:val="008C2017"/>
    <w:rsid w:val="008C20FA"/>
    <w:rsid w:val="008C2A07"/>
    <w:rsid w:val="008C319A"/>
    <w:rsid w:val="008C3691"/>
    <w:rsid w:val="008C3CB7"/>
    <w:rsid w:val="008C4958"/>
    <w:rsid w:val="008C4BAA"/>
    <w:rsid w:val="008C4FE4"/>
    <w:rsid w:val="008C560C"/>
    <w:rsid w:val="008C6925"/>
    <w:rsid w:val="008C6AE8"/>
    <w:rsid w:val="008C6FD4"/>
    <w:rsid w:val="008C724C"/>
    <w:rsid w:val="008C7573"/>
    <w:rsid w:val="008C7C51"/>
    <w:rsid w:val="008D00A5"/>
    <w:rsid w:val="008D05ED"/>
    <w:rsid w:val="008D0F27"/>
    <w:rsid w:val="008D34F1"/>
    <w:rsid w:val="008D39D8"/>
    <w:rsid w:val="008D5D9D"/>
    <w:rsid w:val="008D6D1A"/>
    <w:rsid w:val="008E065E"/>
    <w:rsid w:val="008E0805"/>
    <w:rsid w:val="008E0927"/>
    <w:rsid w:val="008E1909"/>
    <w:rsid w:val="008E33C8"/>
    <w:rsid w:val="008E3406"/>
    <w:rsid w:val="008E3FD2"/>
    <w:rsid w:val="008E7011"/>
    <w:rsid w:val="008E7289"/>
    <w:rsid w:val="008E7434"/>
    <w:rsid w:val="008F15EE"/>
    <w:rsid w:val="008F1C4E"/>
    <w:rsid w:val="008F1EAB"/>
    <w:rsid w:val="008F2180"/>
    <w:rsid w:val="008F33DC"/>
    <w:rsid w:val="008F477F"/>
    <w:rsid w:val="008F59F3"/>
    <w:rsid w:val="008F5AC3"/>
    <w:rsid w:val="008F678A"/>
    <w:rsid w:val="008F6D9C"/>
    <w:rsid w:val="008F6E82"/>
    <w:rsid w:val="008F6FF6"/>
    <w:rsid w:val="008F764A"/>
    <w:rsid w:val="008F7A01"/>
    <w:rsid w:val="00901D5D"/>
    <w:rsid w:val="00902350"/>
    <w:rsid w:val="00902989"/>
    <w:rsid w:val="0090336B"/>
    <w:rsid w:val="0090417D"/>
    <w:rsid w:val="00904C30"/>
    <w:rsid w:val="00905293"/>
    <w:rsid w:val="009053AA"/>
    <w:rsid w:val="00906693"/>
    <w:rsid w:val="00906716"/>
    <w:rsid w:val="00906939"/>
    <w:rsid w:val="00910B7D"/>
    <w:rsid w:val="00911DFB"/>
    <w:rsid w:val="0091242E"/>
    <w:rsid w:val="00912B7A"/>
    <w:rsid w:val="009139D9"/>
    <w:rsid w:val="00914225"/>
    <w:rsid w:val="00914AD8"/>
    <w:rsid w:val="00915C4B"/>
    <w:rsid w:val="00916079"/>
    <w:rsid w:val="00917CE9"/>
    <w:rsid w:val="0092075B"/>
    <w:rsid w:val="00920BF2"/>
    <w:rsid w:val="00921263"/>
    <w:rsid w:val="00921540"/>
    <w:rsid w:val="00922010"/>
    <w:rsid w:val="0092426C"/>
    <w:rsid w:val="009242F2"/>
    <w:rsid w:val="009246CE"/>
    <w:rsid w:val="0093102D"/>
    <w:rsid w:val="00931BD9"/>
    <w:rsid w:val="00934492"/>
    <w:rsid w:val="009345DB"/>
    <w:rsid w:val="0093483C"/>
    <w:rsid w:val="00935AB6"/>
    <w:rsid w:val="009368F3"/>
    <w:rsid w:val="00936D47"/>
    <w:rsid w:val="00937796"/>
    <w:rsid w:val="009407C1"/>
    <w:rsid w:val="00941636"/>
    <w:rsid w:val="00942960"/>
    <w:rsid w:val="00943531"/>
    <w:rsid w:val="00943742"/>
    <w:rsid w:val="00943E8C"/>
    <w:rsid w:val="00945C05"/>
    <w:rsid w:val="00946945"/>
    <w:rsid w:val="009473A8"/>
    <w:rsid w:val="0094764F"/>
    <w:rsid w:val="00947713"/>
    <w:rsid w:val="00947A27"/>
    <w:rsid w:val="00950DE7"/>
    <w:rsid w:val="009527C2"/>
    <w:rsid w:val="009533E5"/>
    <w:rsid w:val="00953920"/>
    <w:rsid w:val="00953D47"/>
    <w:rsid w:val="00955017"/>
    <w:rsid w:val="009553A1"/>
    <w:rsid w:val="00955B8C"/>
    <w:rsid w:val="0095681E"/>
    <w:rsid w:val="00956D8C"/>
    <w:rsid w:val="00956EE7"/>
    <w:rsid w:val="009571CC"/>
    <w:rsid w:val="009572D4"/>
    <w:rsid w:val="009601FF"/>
    <w:rsid w:val="00961921"/>
    <w:rsid w:val="00962FCF"/>
    <w:rsid w:val="009631EB"/>
    <w:rsid w:val="0096430A"/>
    <w:rsid w:val="0096554B"/>
    <w:rsid w:val="009655D2"/>
    <w:rsid w:val="0096584A"/>
    <w:rsid w:val="00971B98"/>
    <w:rsid w:val="00971F08"/>
    <w:rsid w:val="0097242C"/>
    <w:rsid w:val="009747C3"/>
    <w:rsid w:val="00974EFD"/>
    <w:rsid w:val="00975642"/>
    <w:rsid w:val="0097603D"/>
    <w:rsid w:val="00976949"/>
    <w:rsid w:val="00976DE3"/>
    <w:rsid w:val="00977380"/>
    <w:rsid w:val="00980477"/>
    <w:rsid w:val="009814F3"/>
    <w:rsid w:val="00982ACB"/>
    <w:rsid w:val="00985253"/>
    <w:rsid w:val="009853B3"/>
    <w:rsid w:val="00986794"/>
    <w:rsid w:val="00990034"/>
    <w:rsid w:val="00990630"/>
    <w:rsid w:val="00991345"/>
    <w:rsid w:val="00991761"/>
    <w:rsid w:val="00991AC8"/>
    <w:rsid w:val="009938C4"/>
    <w:rsid w:val="0099444D"/>
    <w:rsid w:val="00994DCA"/>
    <w:rsid w:val="009960EC"/>
    <w:rsid w:val="009970DD"/>
    <w:rsid w:val="009A068D"/>
    <w:rsid w:val="009A0FBA"/>
    <w:rsid w:val="009A1601"/>
    <w:rsid w:val="009A216B"/>
    <w:rsid w:val="009A2EAE"/>
    <w:rsid w:val="009A3282"/>
    <w:rsid w:val="009A3BB6"/>
    <w:rsid w:val="009A462D"/>
    <w:rsid w:val="009A5CBA"/>
    <w:rsid w:val="009B1F30"/>
    <w:rsid w:val="009B221F"/>
    <w:rsid w:val="009B3AC2"/>
    <w:rsid w:val="009B4DF4"/>
    <w:rsid w:val="009B564E"/>
    <w:rsid w:val="009B687B"/>
    <w:rsid w:val="009B68D7"/>
    <w:rsid w:val="009B6987"/>
    <w:rsid w:val="009B7C08"/>
    <w:rsid w:val="009B7E87"/>
    <w:rsid w:val="009C0169"/>
    <w:rsid w:val="009C2AE8"/>
    <w:rsid w:val="009C2EED"/>
    <w:rsid w:val="009C383D"/>
    <w:rsid w:val="009C403E"/>
    <w:rsid w:val="009C4EC6"/>
    <w:rsid w:val="009D4535"/>
    <w:rsid w:val="009D4FF0"/>
    <w:rsid w:val="009D703C"/>
    <w:rsid w:val="009D70AC"/>
    <w:rsid w:val="009D718F"/>
    <w:rsid w:val="009D7A8C"/>
    <w:rsid w:val="009E068F"/>
    <w:rsid w:val="009E14E0"/>
    <w:rsid w:val="009E20EA"/>
    <w:rsid w:val="009E2170"/>
    <w:rsid w:val="009E2DF3"/>
    <w:rsid w:val="009E2F85"/>
    <w:rsid w:val="009E32FD"/>
    <w:rsid w:val="009E35DB"/>
    <w:rsid w:val="009E47A3"/>
    <w:rsid w:val="009E623B"/>
    <w:rsid w:val="009E65A8"/>
    <w:rsid w:val="009F0889"/>
    <w:rsid w:val="009F08F3"/>
    <w:rsid w:val="009F28C9"/>
    <w:rsid w:val="009F30E5"/>
    <w:rsid w:val="009F344F"/>
    <w:rsid w:val="009F46B0"/>
    <w:rsid w:val="009F4D78"/>
    <w:rsid w:val="009F5033"/>
    <w:rsid w:val="009F7A7D"/>
    <w:rsid w:val="009F7D3E"/>
    <w:rsid w:val="009F7E6D"/>
    <w:rsid w:val="00A022B4"/>
    <w:rsid w:val="00A031D8"/>
    <w:rsid w:val="00A037BA"/>
    <w:rsid w:val="00A048A8"/>
    <w:rsid w:val="00A04F49"/>
    <w:rsid w:val="00A056C3"/>
    <w:rsid w:val="00A0578A"/>
    <w:rsid w:val="00A107F4"/>
    <w:rsid w:val="00A13393"/>
    <w:rsid w:val="00A13E54"/>
    <w:rsid w:val="00A14F9C"/>
    <w:rsid w:val="00A15B6A"/>
    <w:rsid w:val="00A17F63"/>
    <w:rsid w:val="00A2193B"/>
    <w:rsid w:val="00A23111"/>
    <w:rsid w:val="00A23464"/>
    <w:rsid w:val="00A2351A"/>
    <w:rsid w:val="00A24D2C"/>
    <w:rsid w:val="00A252B0"/>
    <w:rsid w:val="00A25AB3"/>
    <w:rsid w:val="00A264A9"/>
    <w:rsid w:val="00A26DCF"/>
    <w:rsid w:val="00A27417"/>
    <w:rsid w:val="00A27785"/>
    <w:rsid w:val="00A30187"/>
    <w:rsid w:val="00A30A83"/>
    <w:rsid w:val="00A326BD"/>
    <w:rsid w:val="00A326E5"/>
    <w:rsid w:val="00A32FC6"/>
    <w:rsid w:val="00A3448A"/>
    <w:rsid w:val="00A3569E"/>
    <w:rsid w:val="00A36297"/>
    <w:rsid w:val="00A36672"/>
    <w:rsid w:val="00A40408"/>
    <w:rsid w:val="00A40ACB"/>
    <w:rsid w:val="00A40F01"/>
    <w:rsid w:val="00A41328"/>
    <w:rsid w:val="00A4132F"/>
    <w:rsid w:val="00A41E2B"/>
    <w:rsid w:val="00A422B5"/>
    <w:rsid w:val="00A4301B"/>
    <w:rsid w:val="00A430D0"/>
    <w:rsid w:val="00A432A0"/>
    <w:rsid w:val="00A45B74"/>
    <w:rsid w:val="00A47F97"/>
    <w:rsid w:val="00A5028B"/>
    <w:rsid w:val="00A51643"/>
    <w:rsid w:val="00A523B5"/>
    <w:rsid w:val="00A52E1D"/>
    <w:rsid w:val="00A53D48"/>
    <w:rsid w:val="00A54E2D"/>
    <w:rsid w:val="00A55848"/>
    <w:rsid w:val="00A55EA6"/>
    <w:rsid w:val="00A56272"/>
    <w:rsid w:val="00A56820"/>
    <w:rsid w:val="00A57771"/>
    <w:rsid w:val="00A61499"/>
    <w:rsid w:val="00A62A77"/>
    <w:rsid w:val="00A63483"/>
    <w:rsid w:val="00A63EDD"/>
    <w:rsid w:val="00A657D7"/>
    <w:rsid w:val="00A660AC"/>
    <w:rsid w:val="00A66166"/>
    <w:rsid w:val="00A67E6C"/>
    <w:rsid w:val="00A71B99"/>
    <w:rsid w:val="00A721BB"/>
    <w:rsid w:val="00A72F50"/>
    <w:rsid w:val="00A73409"/>
    <w:rsid w:val="00A735FE"/>
    <w:rsid w:val="00A739D0"/>
    <w:rsid w:val="00A74555"/>
    <w:rsid w:val="00A761D4"/>
    <w:rsid w:val="00A765EF"/>
    <w:rsid w:val="00A775EB"/>
    <w:rsid w:val="00A77EC4"/>
    <w:rsid w:val="00A80961"/>
    <w:rsid w:val="00A8514D"/>
    <w:rsid w:val="00A85988"/>
    <w:rsid w:val="00A86092"/>
    <w:rsid w:val="00A907DF"/>
    <w:rsid w:val="00A92879"/>
    <w:rsid w:val="00A92D17"/>
    <w:rsid w:val="00A941DF"/>
    <w:rsid w:val="00A9442A"/>
    <w:rsid w:val="00A95E59"/>
    <w:rsid w:val="00A96BA1"/>
    <w:rsid w:val="00A96D26"/>
    <w:rsid w:val="00AA016F"/>
    <w:rsid w:val="00AA1C56"/>
    <w:rsid w:val="00AA1ED6"/>
    <w:rsid w:val="00AA2713"/>
    <w:rsid w:val="00AA39DF"/>
    <w:rsid w:val="00AA4172"/>
    <w:rsid w:val="00AA46C6"/>
    <w:rsid w:val="00AA51D6"/>
    <w:rsid w:val="00AA5CC5"/>
    <w:rsid w:val="00AA6D84"/>
    <w:rsid w:val="00AB0BC8"/>
    <w:rsid w:val="00AB0C09"/>
    <w:rsid w:val="00AB11CA"/>
    <w:rsid w:val="00AB14D9"/>
    <w:rsid w:val="00AB3CBE"/>
    <w:rsid w:val="00AB4AB8"/>
    <w:rsid w:val="00AB5D8E"/>
    <w:rsid w:val="00AB6039"/>
    <w:rsid w:val="00AB655E"/>
    <w:rsid w:val="00AB7E86"/>
    <w:rsid w:val="00AC007F"/>
    <w:rsid w:val="00AC09BA"/>
    <w:rsid w:val="00AC25B2"/>
    <w:rsid w:val="00AC2ECD"/>
    <w:rsid w:val="00AC3119"/>
    <w:rsid w:val="00AC4473"/>
    <w:rsid w:val="00AC49FB"/>
    <w:rsid w:val="00AC5A10"/>
    <w:rsid w:val="00AC61BA"/>
    <w:rsid w:val="00AC6E2A"/>
    <w:rsid w:val="00AC7BAC"/>
    <w:rsid w:val="00AD0AA3"/>
    <w:rsid w:val="00AD1795"/>
    <w:rsid w:val="00AD22DD"/>
    <w:rsid w:val="00AD233A"/>
    <w:rsid w:val="00AD2ED0"/>
    <w:rsid w:val="00AD3F94"/>
    <w:rsid w:val="00AD4433"/>
    <w:rsid w:val="00AD4A5A"/>
    <w:rsid w:val="00AD52AB"/>
    <w:rsid w:val="00AD66DF"/>
    <w:rsid w:val="00AD6823"/>
    <w:rsid w:val="00AD7EE0"/>
    <w:rsid w:val="00AE0858"/>
    <w:rsid w:val="00AE0A82"/>
    <w:rsid w:val="00AE0E39"/>
    <w:rsid w:val="00AE0EA7"/>
    <w:rsid w:val="00AE1FA4"/>
    <w:rsid w:val="00AE27AC"/>
    <w:rsid w:val="00AE2BBA"/>
    <w:rsid w:val="00AE40E0"/>
    <w:rsid w:val="00AE4DBA"/>
    <w:rsid w:val="00AE4F07"/>
    <w:rsid w:val="00AE55D5"/>
    <w:rsid w:val="00AE594B"/>
    <w:rsid w:val="00AE6E4E"/>
    <w:rsid w:val="00AE72E6"/>
    <w:rsid w:val="00AF06B9"/>
    <w:rsid w:val="00AF1C5D"/>
    <w:rsid w:val="00AF42D7"/>
    <w:rsid w:val="00AF5C36"/>
    <w:rsid w:val="00AF75EC"/>
    <w:rsid w:val="00AF78C9"/>
    <w:rsid w:val="00B00279"/>
    <w:rsid w:val="00B006FE"/>
    <w:rsid w:val="00B007CB"/>
    <w:rsid w:val="00B02AA9"/>
    <w:rsid w:val="00B02FA3"/>
    <w:rsid w:val="00B03B51"/>
    <w:rsid w:val="00B05084"/>
    <w:rsid w:val="00B06A7A"/>
    <w:rsid w:val="00B12D61"/>
    <w:rsid w:val="00B13FDA"/>
    <w:rsid w:val="00B157F9"/>
    <w:rsid w:val="00B20256"/>
    <w:rsid w:val="00B20476"/>
    <w:rsid w:val="00B20D09"/>
    <w:rsid w:val="00B20D54"/>
    <w:rsid w:val="00B23095"/>
    <w:rsid w:val="00B245F8"/>
    <w:rsid w:val="00B24756"/>
    <w:rsid w:val="00B24AB7"/>
    <w:rsid w:val="00B27475"/>
    <w:rsid w:val="00B274F6"/>
    <w:rsid w:val="00B2757F"/>
    <w:rsid w:val="00B2763F"/>
    <w:rsid w:val="00B27AAC"/>
    <w:rsid w:val="00B30929"/>
    <w:rsid w:val="00B333DE"/>
    <w:rsid w:val="00B33C24"/>
    <w:rsid w:val="00B3410A"/>
    <w:rsid w:val="00B344F8"/>
    <w:rsid w:val="00B367D5"/>
    <w:rsid w:val="00B372AA"/>
    <w:rsid w:val="00B40445"/>
    <w:rsid w:val="00B40808"/>
    <w:rsid w:val="00B409E0"/>
    <w:rsid w:val="00B40FA5"/>
    <w:rsid w:val="00B4128F"/>
    <w:rsid w:val="00B4179C"/>
    <w:rsid w:val="00B41888"/>
    <w:rsid w:val="00B447A7"/>
    <w:rsid w:val="00B45A52"/>
    <w:rsid w:val="00B46175"/>
    <w:rsid w:val="00B46357"/>
    <w:rsid w:val="00B46777"/>
    <w:rsid w:val="00B46F88"/>
    <w:rsid w:val="00B477D6"/>
    <w:rsid w:val="00B53B04"/>
    <w:rsid w:val="00B548B7"/>
    <w:rsid w:val="00B56C49"/>
    <w:rsid w:val="00B607C1"/>
    <w:rsid w:val="00B616EC"/>
    <w:rsid w:val="00B61AFD"/>
    <w:rsid w:val="00B62A03"/>
    <w:rsid w:val="00B63A10"/>
    <w:rsid w:val="00B64120"/>
    <w:rsid w:val="00B64AC9"/>
    <w:rsid w:val="00B664C7"/>
    <w:rsid w:val="00B713D8"/>
    <w:rsid w:val="00B71ED0"/>
    <w:rsid w:val="00B721DA"/>
    <w:rsid w:val="00B739F6"/>
    <w:rsid w:val="00B746F3"/>
    <w:rsid w:val="00B75D25"/>
    <w:rsid w:val="00B76F60"/>
    <w:rsid w:val="00B770F6"/>
    <w:rsid w:val="00B7742C"/>
    <w:rsid w:val="00B81A6C"/>
    <w:rsid w:val="00B8266C"/>
    <w:rsid w:val="00B82BAA"/>
    <w:rsid w:val="00B83261"/>
    <w:rsid w:val="00B85762"/>
    <w:rsid w:val="00B85DE5"/>
    <w:rsid w:val="00B8617B"/>
    <w:rsid w:val="00B86432"/>
    <w:rsid w:val="00B87653"/>
    <w:rsid w:val="00B877D9"/>
    <w:rsid w:val="00B90F73"/>
    <w:rsid w:val="00B917D3"/>
    <w:rsid w:val="00B92E78"/>
    <w:rsid w:val="00B9308E"/>
    <w:rsid w:val="00B93B59"/>
    <w:rsid w:val="00B93F25"/>
    <w:rsid w:val="00B9406A"/>
    <w:rsid w:val="00B94094"/>
    <w:rsid w:val="00B97509"/>
    <w:rsid w:val="00B97EB5"/>
    <w:rsid w:val="00BA01DC"/>
    <w:rsid w:val="00BA1FA7"/>
    <w:rsid w:val="00BA2280"/>
    <w:rsid w:val="00BA2A08"/>
    <w:rsid w:val="00BA56D2"/>
    <w:rsid w:val="00BA67E0"/>
    <w:rsid w:val="00BA76E0"/>
    <w:rsid w:val="00BB0E09"/>
    <w:rsid w:val="00BB2A25"/>
    <w:rsid w:val="00BB3BCE"/>
    <w:rsid w:val="00BB423C"/>
    <w:rsid w:val="00BB51E9"/>
    <w:rsid w:val="00BB6599"/>
    <w:rsid w:val="00BC03BA"/>
    <w:rsid w:val="00BC0536"/>
    <w:rsid w:val="00BC0FDC"/>
    <w:rsid w:val="00BC3053"/>
    <w:rsid w:val="00BC35B6"/>
    <w:rsid w:val="00BC4D2E"/>
    <w:rsid w:val="00BD21F8"/>
    <w:rsid w:val="00BD2FB7"/>
    <w:rsid w:val="00BD48AC"/>
    <w:rsid w:val="00BD5F1A"/>
    <w:rsid w:val="00BD781D"/>
    <w:rsid w:val="00BE02CD"/>
    <w:rsid w:val="00BE1234"/>
    <w:rsid w:val="00BE2CAC"/>
    <w:rsid w:val="00BE2FA6"/>
    <w:rsid w:val="00BE333F"/>
    <w:rsid w:val="00BE7406"/>
    <w:rsid w:val="00BE7603"/>
    <w:rsid w:val="00BE7B8A"/>
    <w:rsid w:val="00BF289B"/>
    <w:rsid w:val="00BF29A5"/>
    <w:rsid w:val="00BF3279"/>
    <w:rsid w:val="00BF3706"/>
    <w:rsid w:val="00BF3760"/>
    <w:rsid w:val="00BF6136"/>
    <w:rsid w:val="00BF67F1"/>
    <w:rsid w:val="00BF6C05"/>
    <w:rsid w:val="00BF74C7"/>
    <w:rsid w:val="00BF7876"/>
    <w:rsid w:val="00C00CE9"/>
    <w:rsid w:val="00C00F77"/>
    <w:rsid w:val="00C015F1"/>
    <w:rsid w:val="00C01C62"/>
    <w:rsid w:val="00C01F33"/>
    <w:rsid w:val="00C02CC6"/>
    <w:rsid w:val="00C040F7"/>
    <w:rsid w:val="00C044AB"/>
    <w:rsid w:val="00C049BB"/>
    <w:rsid w:val="00C05706"/>
    <w:rsid w:val="00C06463"/>
    <w:rsid w:val="00C07377"/>
    <w:rsid w:val="00C10222"/>
    <w:rsid w:val="00C10478"/>
    <w:rsid w:val="00C12107"/>
    <w:rsid w:val="00C12F13"/>
    <w:rsid w:val="00C12F76"/>
    <w:rsid w:val="00C14D4B"/>
    <w:rsid w:val="00C154BB"/>
    <w:rsid w:val="00C16080"/>
    <w:rsid w:val="00C161E7"/>
    <w:rsid w:val="00C179E8"/>
    <w:rsid w:val="00C20C5A"/>
    <w:rsid w:val="00C2162F"/>
    <w:rsid w:val="00C230F6"/>
    <w:rsid w:val="00C25E20"/>
    <w:rsid w:val="00C26263"/>
    <w:rsid w:val="00C278EE"/>
    <w:rsid w:val="00C279B5"/>
    <w:rsid w:val="00C27C45"/>
    <w:rsid w:val="00C30DF0"/>
    <w:rsid w:val="00C31250"/>
    <w:rsid w:val="00C31E49"/>
    <w:rsid w:val="00C32461"/>
    <w:rsid w:val="00C3433C"/>
    <w:rsid w:val="00C35426"/>
    <w:rsid w:val="00C3719D"/>
    <w:rsid w:val="00C37C68"/>
    <w:rsid w:val="00C37CB2"/>
    <w:rsid w:val="00C37E60"/>
    <w:rsid w:val="00C42D0D"/>
    <w:rsid w:val="00C43493"/>
    <w:rsid w:val="00C44162"/>
    <w:rsid w:val="00C44C6B"/>
    <w:rsid w:val="00C473A5"/>
    <w:rsid w:val="00C47FE9"/>
    <w:rsid w:val="00C5099F"/>
    <w:rsid w:val="00C522FE"/>
    <w:rsid w:val="00C52CB3"/>
    <w:rsid w:val="00C54995"/>
    <w:rsid w:val="00C54D41"/>
    <w:rsid w:val="00C56DE2"/>
    <w:rsid w:val="00C57D75"/>
    <w:rsid w:val="00C60783"/>
    <w:rsid w:val="00C61FB7"/>
    <w:rsid w:val="00C623E8"/>
    <w:rsid w:val="00C64672"/>
    <w:rsid w:val="00C66EAE"/>
    <w:rsid w:val="00C70350"/>
    <w:rsid w:val="00C70697"/>
    <w:rsid w:val="00C72056"/>
    <w:rsid w:val="00C72093"/>
    <w:rsid w:val="00C72E08"/>
    <w:rsid w:val="00C72EF4"/>
    <w:rsid w:val="00C744FE"/>
    <w:rsid w:val="00C75D2F"/>
    <w:rsid w:val="00C767BE"/>
    <w:rsid w:val="00C76E3C"/>
    <w:rsid w:val="00C77645"/>
    <w:rsid w:val="00C802CC"/>
    <w:rsid w:val="00C81568"/>
    <w:rsid w:val="00C81B67"/>
    <w:rsid w:val="00C901D3"/>
    <w:rsid w:val="00C9027A"/>
    <w:rsid w:val="00C9068E"/>
    <w:rsid w:val="00C915F4"/>
    <w:rsid w:val="00C927B8"/>
    <w:rsid w:val="00C93814"/>
    <w:rsid w:val="00C93C4B"/>
    <w:rsid w:val="00C944AB"/>
    <w:rsid w:val="00C9455B"/>
    <w:rsid w:val="00C95B40"/>
    <w:rsid w:val="00C95D6A"/>
    <w:rsid w:val="00C96260"/>
    <w:rsid w:val="00C964E4"/>
    <w:rsid w:val="00C965AA"/>
    <w:rsid w:val="00C96845"/>
    <w:rsid w:val="00C97B88"/>
    <w:rsid w:val="00C97E67"/>
    <w:rsid w:val="00CA00FA"/>
    <w:rsid w:val="00CA0EA4"/>
    <w:rsid w:val="00CA1ED8"/>
    <w:rsid w:val="00CA5918"/>
    <w:rsid w:val="00CA6054"/>
    <w:rsid w:val="00CA6C97"/>
    <w:rsid w:val="00CA72F2"/>
    <w:rsid w:val="00CB1185"/>
    <w:rsid w:val="00CB1323"/>
    <w:rsid w:val="00CB1F63"/>
    <w:rsid w:val="00CB7170"/>
    <w:rsid w:val="00CC040E"/>
    <w:rsid w:val="00CC0AC4"/>
    <w:rsid w:val="00CC111F"/>
    <w:rsid w:val="00CC2011"/>
    <w:rsid w:val="00CC3EA0"/>
    <w:rsid w:val="00CC53B8"/>
    <w:rsid w:val="00CC7698"/>
    <w:rsid w:val="00CC7B45"/>
    <w:rsid w:val="00CD0FCE"/>
    <w:rsid w:val="00CD1188"/>
    <w:rsid w:val="00CD241A"/>
    <w:rsid w:val="00CD2ED1"/>
    <w:rsid w:val="00CD337B"/>
    <w:rsid w:val="00CD45AE"/>
    <w:rsid w:val="00CD4D18"/>
    <w:rsid w:val="00CD72E9"/>
    <w:rsid w:val="00CE0424"/>
    <w:rsid w:val="00CE0479"/>
    <w:rsid w:val="00CE0885"/>
    <w:rsid w:val="00CE175C"/>
    <w:rsid w:val="00CE2976"/>
    <w:rsid w:val="00CE35A5"/>
    <w:rsid w:val="00CE36BE"/>
    <w:rsid w:val="00CE6644"/>
    <w:rsid w:val="00CE7561"/>
    <w:rsid w:val="00CF0851"/>
    <w:rsid w:val="00CF1354"/>
    <w:rsid w:val="00CF3B1F"/>
    <w:rsid w:val="00CF3BF6"/>
    <w:rsid w:val="00CF4114"/>
    <w:rsid w:val="00CF625B"/>
    <w:rsid w:val="00CF687E"/>
    <w:rsid w:val="00CF6CCB"/>
    <w:rsid w:val="00CF7D1A"/>
    <w:rsid w:val="00CF7FC6"/>
    <w:rsid w:val="00D01D9A"/>
    <w:rsid w:val="00D0349B"/>
    <w:rsid w:val="00D061CE"/>
    <w:rsid w:val="00D10249"/>
    <w:rsid w:val="00D10821"/>
    <w:rsid w:val="00D115C3"/>
    <w:rsid w:val="00D11897"/>
    <w:rsid w:val="00D121DB"/>
    <w:rsid w:val="00D124E0"/>
    <w:rsid w:val="00D126A5"/>
    <w:rsid w:val="00D12A20"/>
    <w:rsid w:val="00D12F7A"/>
    <w:rsid w:val="00D13135"/>
    <w:rsid w:val="00D13E4E"/>
    <w:rsid w:val="00D142FA"/>
    <w:rsid w:val="00D15EAD"/>
    <w:rsid w:val="00D173A4"/>
    <w:rsid w:val="00D17E8B"/>
    <w:rsid w:val="00D17EDF"/>
    <w:rsid w:val="00D20002"/>
    <w:rsid w:val="00D20E09"/>
    <w:rsid w:val="00D21AE3"/>
    <w:rsid w:val="00D2352B"/>
    <w:rsid w:val="00D239A7"/>
    <w:rsid w:val="00D23E95"/>
    <w:rsid w:val="00D23F47"/>
    <w:rsid w:val="00D24411"/>
    <w:rsid w:val="00D26C62"/>
    <w:rsid w:val="00D26DC8"/>
    <w:rsid w:val="00D27816"/>
    <w:rsid w:val="00D3142D"/>
    <w:rsid w:val="00D31F6C"/>
    <w:rsid w:val="00D3480B"/>
    <w:rsid w:val="00D34B3C"/>
    <w:rsid w:val="00D36E71"/>
    <w:rsid w:val="00D37D87"/>
    <w:rsid w:val="00D400DA"/>
    <w:rsid w:val="00D402BE"/>
    <w:rsid w:val="00D40460"/>
    <w:rsid w:val="00D40B33"/>
    <w:rsid w:val="00D4126E"/>
    <w:rsid w:val="00D42870"/>
    <w:rsid w:val="00D4318F"/>
    <w:rsid w:val="00D438BF"/>
    <w:rsid w:val="00D440F8"/>
    <w:rsid w:val="00D4508F"/>
    <w:rsid w:val="00D4556B"/>
    <w:rsid w:val="00D46CC8"/>
    <w:rsid w:val="00D51A31"/>
    <w:rsid w:val="00D546FF"/>
    <w:rsid w:val="00D55AD5"/>
    <w:rsid w:val="00D55B2C"/>
    <w:rsid w:val="00D5678E"/>
    <w:rsid w:val="00D576CA"/>
    <w:rsid w:val="00D60B69"/>
    <w:rsid w:val="00D61AF5"/>
    <w:rsid w:val="00D621D9"/>
    <w:rsid w:val="00D63B95"/>
    <w:rsid w:val="00D652B5"/>
    <w:rsid w:val="00D657D1"/>
    <w:rsid w:val="00D65E9B"/>
    <w:rsid w:val="00D66155"/>
    <w:rsid w:val="00D708B0"/>
    <w:rsid w:val="00D7159D"/>
    <w:rsid w:val="00D75088"/>
    <w:rsid w:val="00D77B1D"/>
    <w:rsid w:val="00D8021F"/>
    <w:rsid w:val="00D80383"/>
    <w:rsid w:val="00D8089C"/>
    <w:rsid w:val="00D81704"/>
    <w:rsid w:val="00D823C6"/>
    <w:rsid w:val="00D8327F"/>
    <w:rsid w:val="00D85696"/>
    <w:rsid w:val="00D86327"/>
    <w:rsid w:val="00D8635D"/>
    <w:rsid w:val="00D86CA3"/>
    <w:rsid w:val="00D86D9E"/>
    <w:rsid w:val="00D86F29"/>
    <w:rsid w:val="00D871CE"/>
    <w:rsid w:val="00D9085B"/>
    <w:rsid w:val="00D90B60"/>
    <w:rsid w:val="00D9196D"/>
    <w:rsid w:val="00D92982"/>
    <w:rsid w:val="00DA0BB8"/>
    <w:rsid w:val="00DA151F"/>
    <w:rsid w:val="00DA1780"/>
    <w:rsid w:val="00DA2074"/>
    <w:rsid w:val="00DA305E"/>
    <w:rsid w:val="00DA4A8D"/>
    <w:rsid w:val="00DA5417"/>
    <w:rsid w:val="00DA56E8"/>
    <w:rsid w:val="00DA5A86"/>
    <w:rsid w:val="00DA71BF"/>
    <w:rsid w:val="00DA77A0"/>
    <w:rsid w:val="00DB0A9F"/>
    <w:rsid w:val="00DB1628"/>
    <w:rsid w:val="00DB377D"/>
    <w:rsid w:val="00DB4358"/>
    <w:rsid w:val="00DB7AA1"/>
    <w:rsid w:val="00DC0BC8"/>
    <w:rsid w:val="00DC127E"/>
    <w:rsid w:val="00DC2AF9"/>
    <w:rsid w:val="00DC2D36"/>
    <w:rsid w:val="00DC53EF"/>
    <w:rsid w:val="00DC5591"/>
    <w:rsid w:val="00DC76D9"/>
    <w:rsid w:val="00DD0609"/>
    <w:rsid w:val="00DD37A1"/>
    <w:rsid w:val="00DD4106"/>
    <w:rsid w:val="00DD78E4"/>
    <w:rsid w:val="00DE044D"/>
    <w:rsid w:val="00DE2233"/>
    <w:rsid w:val="00DE5608"/>
    <w:rsid w:val="00DE58D0"/>
    <w:rsid w:val="00DE6156"/>
    <w:rsid w:val="00DE654F"/>
    <w:rsid w:val="00DF0B6E"/>
    <w:rsid w:val="00DF0D96"/>
    <w:rsid w:val="00DF15E0"/>
    <w:rsid w:val="00DF296D"/>
    <w:rsid w:val="00DF33FE"/>
    <w:rsid w:val="00DF37A0"/>
    <w:rsid w:val="00DF5101"/>
    <w:rsid w:val="00E00E69"/>
    <w:rsid w:val="00E01A97"/>
    <w:rsid w:val="00E0438A"/>
    <w:rsid w:val="00E046BE"/>
    <w:rsid w:val="00E07A98"/>
    <w:rsid w:val="00E10B0F"/>
    <w:rsid w:val="00E110E7"/>
    <w:rsid w:val="00E1192A"/>
    <w:rsid w:val="00E11A1A"/>
    <w:rsid w:val="00E11B20"/>
    <w:rsid w:val="00E15BD2"/>
    <w:rsid w:val="00E179E2"/>
    <w:rsid w:val="00E17FA2"/>
    <w:rsid w:val="00E2096D"/>
    <w:rsid w:val="00E21021"/>
    <w:rsid w:val="00E22330"/>
    <w:rsid w:val="00E243E1"/>
    <w:rsid w:val="00E24414"/>
    <w:rsid w:val="00E24AD2"/>
    <w:rsid w:val="00E250FC"/>
    <w:rsid w:val="00E2740F"/>
    <w:rsid w:val="00E276ED"/>
    <w:rsid w:val="00E277A6"/>
    <w:rsid w:val="00E30B5A"/>
    <w:rsid w:val="00E30CD6"/>
    <w:rsid w:val="00E310B6"/>
    <w:rsid w:val="00E3123D"/>
    <w:rsid w:val="00E31461"/>
    <w:rsid w:val="00E31D43"/>
    <w:rsid w:val="00E31DC8"/>
    <w:rsid w:val="00E32608"/>
    <w:rsid w:val="00E33938"/>
    <w:rsid w:val="00E34188"/>
    <w:rsid w:val="00E34507"/>
    <w:rsid w:val="00E34985"/>
    <w:rsid w:val="00E34B6E"/>
    <w:rsid w:val="00E35559"/>
    <w:rsid w:val="00E3723A"/>
    <w:rsid w:val="00E37860"/>
    <w:rsid w:val="00E37880"/>
    <w:rsid w:val="00E40180"/>
    <w:rsid w:val="00E410E4"/>
    <w:rsid w:val="00E446F1"/>
    <w:rsid w:val="00E44EC8"/>
    <w:rsid w:val="00E45163"/>
    <w:rsid w:val="00E45577"/>
    <w:rsid w:val="00E45990"/>
    <w:rsid w:val="00E45DBA"/>
    <w:rsid w:val="00E46886"/>
    <w:rsid w:val="00E472EE"/>
    <w:rsid w:val="00E47678"/>
    <w:rsid w:val="00E47AEF"/>
    <w:rsid w:val="00E50C42"/>
    <w:rsid w:val="00E51CBC"/>
    <w:rsid w:val="00E51FFB"/>
    <w:rsid w:val="00E53B75"/>
    <w:rsid w:val="00E54E3B"/>
    <w:rsid w:val="00E55683"/>
    <w:rsid w:val="00E57565"/>
    <w:rsid w:val="00E576F5"/>
    <w:rsid w:val="00E63838"/>
    <w:rsid w:val="00E6408C"/>
    <w:rsid w:val="00E64434"/>
    <w:rsid w:val="00E652E3"/>
    <w:rsid w:val="00E67C51"/>
    <w:rsid w:val="00E67E87"/>
    <w:rsid w:val="00E71DFB"/>
    <w:rsid w:val="00E720FA"/>
    <w:rsid w:val="00E72BC1"/>
    <w:rsid w:val="00E72EFC"/>
    <w:rsid w:val="00E745F3"/>
    <w:rsid w:val="00E758EC"/>
    <w:rsid w:val="00E80206"/>
    <w:rsid w:val="00E805CD"/>
    <w:rsid w:val="00E8084B"/>
    <w:rsid w:val="00E8177A"/>
    <w:rsid w:val="00E8234C"/>
    <w:rsid w:val="00E82390"/>
    <w:rsid w:val="00E83038"/>
    <w:rsid w:val="00E8347C"/>
    <w:rsid w:val="00E83A50"/>
    <w:rsid w:val="00E83AA9"/>
    <w:rsid w:val="00E83B22"/>
    <w:rsid w:val="00E83E68"/>
    <w:rsid w:val="00E85928"/>
    <w:rsid w:val="00E86874"/>
    <w:rsid w:val="00E86AA4"/>
    <w:rsid w:val="00E8770B"/>
    <w:rsid w:val="00E877C1"/>
    <w:rsid w:val="00E87822"/>
    <w:rsid w:val="00E90395"/>
    <w:rsid w:val="00E90E49"/>
    <w:rsid w:val="00E917F9"/>
    <w:rsid w:val="00E92394"/>
    <w:rsid w:val="00E9291C"/>
    <w:rsid w:val="00E93133"/>
    <w:rsid w:val="00E93D5D"/>
    <w:rsid w:val="00E93FFE"/>
    <w:rsid w:val="00E94C7D"/>
    <w:rsid w:val="00E94DEA"/>
    <w:rsid w:val="00E94F8A"/>
    <w:rsid w:val="00E95353"/>
    <w:rsid w:val="00E96760"/>
    <w:rsid w:val="00EA4F73"/>
    <w:rsid w:val="00EA5560"/>
    <w:rsid w:val="00EA5BAB"/>
    <w:rsid w:val="00EA6B61"/>
    <w:rsid w:val="00EA6D7C"/>
    <w:rsid w:val="00EA6FA4"/>
    <w:rsid w:val="00EA7A41"/>
    <w:rsid w:val="00EB0672"/>
    <w:rsid w:val="00EB077B"/>
    <w:rsid w:val="00EB2078"/>
    <w:rsid w:val="00EB2767"/>
    <w:rsid w:val="00EB36BF"/>
    <w:rsid w:val="00EB4EA2"/>
    <w:rsid w:val="00EB7DF9"/>
    <w:rsid w:val="00EC0E94"/>
    <w:rsid w:val="00EC111B"/>
    <w:rsid w:val="00EC1ACF"/>
    <w:rsid w:val="00EC21DF"/>
    <w:rsid w:val="00EC24D5"/>
    <w:rsid w:val="00EC27C6"/>
    <w:rsid w:val="00EC28B1"/>
    <w:rsid w:val="00EC319A"/>
    <w:rsid w:val="00EC398F"/>
    <w:rsid w:val="00EC415A"/>
    <w:rsid w:val="00EC4207"/>
    <w:rsid w:val="00EC4E63"/>
    <w:rsid w:val="00EC5653"/>
    <w:rsid w:val="00EC5895"/>
    <w:rsid w:val="00EC71CE"/>
    <w:rsid w:val="00EC7759"/>
    <w:rsid w:val="00ED0CE3"/>
    <w:rsid w:val="00ED1006"/>
    <w:rsid w:val="00ED231B"/>
    <w:rsid w:val="00ED51B9"/>
    <w:rsid w:val="00ED5CC4"/>
    <w:rsid w:val="00ED788C"/>
    <w:rsid w:val="00EE081F"/>
    <w:rsid w:val="00EE16CC"/>
    <w:rsid w:val="00EE1AB5"/>
    <w:rsid w:val="00EE4792"/>
    <w:rsid w:val="00EE4A42"/>
    <w:rsid w:val="00EE5C61"/>
    <w:rsid w:val="00EF0B44"/>
    <w:rsid w:val="00EF18FE"/>
    <w:rsid w:val="00EF1C08"/>
    <w:rsid w:val="00EF28F1"/>
    <w:rsid w:val="00EF3192"/>
    <w:rsid w:val="00EF387B"/>
    <w:rsid w:val="00EF5787"/>
    <w:rsid w:val="00EF60D0"/>
    <w:rsid w:val="00EF7D53"/>
    <w:rsid w:val="00F00F98"/>
    <w:rsid w:val="00F01867"/>
    <w:rsid w:val="00F044DB"/>
    <w:rsid w:val="00F04556"/>
    <w:rsid w:val="00F0528D"/>
    <w:rsid w:val="00F05E4D"/>
    <w:rsid w:val="00F06C67"/>
    <w:rsid w:val="00F06DFD"/>
    <w:rsid w:val="00F071D1"/>
    <w:rsid w:val="00F071F7"/>
    <w:rsid w:val="00F07533"/>
    <w:rsid w:val="00F10629"/>
    <w:rsid w:val="00F14D9F"/>
    <w:rsid w:val="00F15495"/>
    <w:rsid w:val="00F15A5C"/>
    <w:rsid w:val="00F15FA5"/>
    <w:rsid w:val="00F1605A"/>
    <w:rsid w:val="00F20000"/>
    <w:rsid w:val="00F2059E"/>
    <w:rsid w:val="00F209B7"/>
    <w:rsid w:val="00F2376F"/>
    <w:rsid w:val="00F243D8"/>
    <w:rsid w:val="00F245F2"/>
    <w:rsid w:val="00F25F8D"/>
    <w:rsid w:val="00F2676B"/>
    <w:rsid w:val="00F275F7"/>
    <w:rsid w:val="00F3006F"/>
    <w:rsid w:val="00F30828"/>
    <w:rsid w:val="00F30847"/>
    <w:rsid w:val="00F30A62"/>
    <w:rsid w:val="00F313D6"/>
    <w:rsid w:val="00F32F37"/>
    <w:rsid w:val="00F3505E"/>
    <w:rsid w:val="00F35628"/>
    <w:rsid w:val="00F35EB8"/>
    <w:rsid w:val="00F36AAA"/>
    <w:rsid w:val="00F3784C"/>
    <w:rsid w:val="00F40F0C"/>
    <w:rsid w:val="00F41C51"/>
    <w:rsid w:val="00F42933"/>
    <w:rsid w:val="00F42B9A"/>
    <w:rsid w:val="00F43311"/>
    <w:rsid w:val="00F43F1E"/>
    <w:rsid w:val="00F44BCE"/>
    <w:rsid w:val="00F4766C"/>
    <w:rsid w:val="00F5060E"/>
    <w:rsid w:val="00F507D1"/>
    <w:rsid w:val="00F519CE"/>
    <w:rsid w:val="00F51ADA"/>
    <w:rsid w:val="00F51F20"/>
    <w:rsid w:val="00F533B5"/>
    <w:rsid w:val="00F54E83"/>
    <w:rsid w:val="00F57216"/>
    <w:rsid w:val="00F5753C"/>
    <w:rsid w:val="00F57BEB"/>
    <w:rsid w:val="00F60203"/>
    <w:rsid w:val="00F607C5"/>
    <w:rsid w:val="00F60955"/>
    <w:rsid w:val="00F60DEA"/>
    <w:rsid w:val="00F61A97"/>
    <w:rsid w:val="00F6302A"/>
    <w:rsid w:val="00F63950"/>
    <w:rsid w:val="00F64010"/>
    <w:rsid w:val="00F64C2B"/>
    <w:rsid w:val="00F651BE"/>
    <w:rsid w:val="00F66544"/>
    <w:rsid w:val="00F67871"/>
    <w:rsid w:val="00F67F53"/>
    <w:rsid w:val="00F703BE"/>
    <w:rsid w:val="00F70B84"/>
    <w:rsid w:val="00F71F69"/>
    <w:rsid w:val="00F72B72"/>
    <w:rsid w:val="00F74BB9"/>
    <w:rsid w:val="00F75582"/>
    <w:rsid w:val="00F76432"/>
    <w:rsid w:val="00F76EFA"/>
    <w:rsid w:val="00F804BE"/>
    <w:rsid w:val="00F81445"/>
    <w:rsid w:val="00F817CE"/>
    <w:rsid w:val="00F8456C"/>
    <w:rsid w:val="00F859D8"/>
    <w:rsid w:val="00F868F5"/>
    <w:rsid w:val="00F9056A"/>
    <w:rsid w:val="00F90F8D"/>
    <w:rsid w:val="00F91FC7"/>
    <w:rsid w:val="00F92782"/>
    <w:rsid w:val="00F93AA9"/>
    <w:rsid w:val="00F95ACF"/>
    <w:rsid w:val="00F966FF"/>
    <w:rsid w:val="00F96985"/>
    <w:rsid w:val="00F97838"/>
    <w:rsid w:val="00F97EAE"/>
    <w:rsid w:val="00FA0179"/>
    <w:rsid w:val="00FA0BDE"/>
    <w:rsid w:val="00FA12F7"/>
    <w:rsid w:val="00FA1BA0"/>
    <w:rsid w:val="00FA2993"/>
    <w:rsid w:val="00FA2BB3"/>
    <w:rsid w:val="00FA345C"/>
    <w:rsid w:val="00FA3ECE"/>
    <w:rsid w:val="00FA50FC"/>
    <w:rsid w:val="00FA56DE"/>
    <w:rsid w:val="00FA6479"/>
    <w:rsid w:val="00FA6AB4"/>
    <w:rsid w:val="00FB12F0"/>
    <w:rsid w:val="00FB15BC"/>
    <w:rsid w:val="00FB17BA"/>
    <w:rsid w:val="00FB1C1D"/>
    <w:rsid w:val="00FB2E9B"/>
    <w:rsid w:val="00FB31CF"/>
    <w:rsid w:val="00FB3F4C"/>
    <w:rsid w:val="00FB41F5"/>
    <w:rsid w:val="00FB4C80"/>
    <w:rsid w:val="00FB607A"/>
    <w:rsid w:val="00FB6A6A"/>
    <w:rsid w:val="00FC2DF6"/>
    <w:rsid w:val="00FC7429"/>
    <w:rsid w:val="00FD02C4"/>
    <w:rsid w:val="00FD07F6"/>
    <w:rsid w:val="00FD1700"/>
    <w:rsid w:val="00FD1EC8"/>
    <w:rsid w:val="00FD237B"/>
    <w:rsid w:val="00FD3375"/>
    <w:rsid w:val="00FD47ED"/>
    <w:rsid w:val="00FD5751"/>
    <w:rsid w:val="00FD6DCF"/>
    <w:rsid w:val="00FD74A2"/>
    <w:rsid w:val="00FD74DB"/>
    <w:rsid w:val="00FD7660"/>
    <w:rsid w:val="00FD782C"/>
    <w:rsid w:val="00FE0655"/>
    <w:rsid w:val="00FE18F8"/>
    <w:rsid w:val="00FE21F1"/>
    <w:rsid w:val="00FE2365"/>
    <w:rsid w:val="00FE32EA"/>
    <w:rsid w:val="00FE37D7"/>
    <w:rsid w:val="00FE4C7B"/>
    <w:rsid w:val="00FE502B"/>
    <w:rsid w:val="00FE52B6"/>
    <w:rsid w:val="00FE6ADA"/>
    <w:rsid w:val="00FE7336"/>
    <w:rsid w:val="00FE779D"/>
    <w:rsid w:val="00FE787C"/>
    <w:rsid w:val="00FF2453"/>
    <w:rsid w:val="00FF3844"/>
    <w:rsid w:val="00FF45A5"/>
    <w:rsid w:val="00FF5C91"/>
    <w:rsid w:val="00FF77E8"/>
    <w:rsid w:val="021AF46B"/>
    <w:rsid w:val="1CE684F0"/>
    <w:rsid w:val="23D8EA23"/>
    <w:rsid w:val="2C541CC0"/>
    <w:rsid w:val="341BEC8F"/>
    <w:rsid w:val="3598E534"/>
    <w:rsid w:val="3A9D0E67"/>
    <w:rsid w:val="4EECA534"/>
    <w:rsid w:val="4F95BC82"/>
    <w:rsid w:val="52C24BB3"/>
    <w:rsid w:val="67FC5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5434EB"/>
  <w15:chartTrackingRefBased/>
  <w15:docId w15:val="{56C53479-98AB-4537-B4FD-A778426F9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/>
    <w:lsdException w:name="index 2" w:locked="0"/>
    <w:lsdException w:name="index 3" w:locked="0"/>
    <w:lsdException w:name="index 4" w:locked="0"/>
    <w:lsdException w:name="index 5" w:locked="0"/>
    <w:lsdException w:name="index 6" w:locked="0"/>
    <w:lsdException w:name="index 7" w:locked="0"/>
    <w:lsdException w:name="index 8" w:locked="0"/>
    <w:lsdException w:name="index 9" w:locked="0"/>
    <w:lsdException w:name="toc 1" w:locked="0" w:uiPriority="39"/>
    <w:lsdException w:name="toc 2" w:locked="0" w:uiPriority="39"/>
    <w:lsdException w:name="toc 3" w:locked="0" w:uiPriority="39"/>
    <w:lsdException w:name="toc 4" w:locked="0" w:uiPriority="39"/>
    <w:lsdException w:name="toc 5" w:locked="0" w:uiPriority="39"/>
    <w:lsdException w:name="toc 6" w:locked="0" w:uiPriority="39"/>
    <w:lsdException w:name="toc 7" w:locked="0" w:uiPriority="39"/>
    <w:lsdException w:name="toc 8" w:locked="0" w:uiPriority="39"/>
    <w:lsdException w:name="toc 9" w:locked="0" w:uiPriority="39"/>
    <w:lsdException w:name="Normal Indent" w:locked="0"/>
    <w:lsdException w:name="footnote text" w:locked="0"/>
    <w:lsdException w:name="annotation text" w:locked="0" w:uiPriority="99" w:qFormat="1"/>
    <w:lsdException w:name="header" w:locked="0"/>
    <w:lsdException w:name="footer" w:locked="0"/>
    <w:lsdException w:name="index heading" w:locked="0"/>
    <w:lsdException w:name="caption" w:locked="0" w:qFormat="1"/>
    <w:lsdException w:name="table of figures" w:locked="0" w:uiPriority="99"/>
    <w:lsdException w:name="envelope address" w:locked="0"/>
    <w:lsdException w:name="envelope return" w:locked="0"/>
    <w:lsdException w:name="footnote reference" w:locked="0"/>
    <w:lsdException w:name="annotation reference" w:locked="0" w:uiPriority="99" w:qFormat="1"/>
    <w:lsdException w:name="line number" w:locked="0"/>
    <w:lsdException w:name="page number" w:locked="0"/>
    <w:lsdException w:name="endnote reference" w:locked="0"/>
    <w:lsdException w:name="endnote text" w:locked="0"/>
    <w:lsdException w:name="table of authorities" w:locked="0"/>
    <w:lsdException w:name="macro" w:locked="0"/>
    <w:lsdException w:name="toa heading" w:locked="0"/>
    <w:lsdException w:name="List" w:locked="0"/>
    <w:lsdException w:name="List Bullet" w:locked="0"/>
    <w:lsdException w:name="List Number" w:locked="0"/>
    <w:lsdException w:name="List 2" w:locked="0"/>
    <w:lsdException w:name="List 3" w:locked="0"/>
    <w:lsdException w:name="List 4" w:locked="0"/>
    <w:lsdException w:name="List 5" w:locked="0"/>
    <w:lsdException w:name="List Bullet 2" w:locked="0"/>
    <w:lsdException w:name="List Bullet 3" w:locked="0"/>
    <w:lsdException w:name="List Bullet 4" w:locked="0"/>
    <w:lsdException w:name="List Bullet 5" w:locked="0"/>
    <w:lsdException w:name="List Number 2" w:locked="0"/>
    <w:lsdException w:name="List Number 3" w:locked="0"/>
    <w:lsdException w:name="List Number 4" w:locked="0"/>
    <w:lsdException w:name="List Number 5" w:locked="0"/>
    <w:lsdException w:name="Title" w:locked="0" w:qFormat="1"/>
    <w:lsdException w:name="Closing" w:locked="0"/>
    <w:lsdException w:name="Signature" w:locked="0"/>
    <w:lsdException w:name="Default Paragraph Font" w:locked="0" w:uiPriority="1"/>
    <w:lsdException w:name="Body Text" w:locked="0"/>
    <w:lsdException w:name="Body Text Indent" w:locked="0"/>
    <w:lsdException w:name="List Continue" w:locked="0"/>
    <w:lsdException w:name="List Continue 2" w:locked="0"/>
    <w:lsdException w:name="List Continue 3" w:locked="0"/>
    <w:lsdException w:name="List Continue 4" w:locked="0"/>
    <w:lsdException w:name="List Continue 5" w:locked="0"/>
    <w:lsdException w:name="Message Header" w:locked="0"/>
    <w:lsdException w:name="Subtitle" w:locked="0" w:qFormat="1"/>
    <w:lsdException w:name="Salutation" w:locked="0"/>
    <w:lsdException w:name="Date" w:locked="0"/>
    <w:lsdException w:name="Body Text First Indent" w:locked="0"/>
    <w:lsdException w:name="Body Text First Indent 2" w:locked="0"/>
    <w:lsdException w:name="Note Heading" w:locked="0"/>
    <w:lsdException w:name="Body Text 2" w:locked="0"/>
    <w:lsdException w:name="Body Text 3" w:locked="0"/>
    <w:lsdException w:name="Body Text Indent 2" w:locked="0"/>
    <w:lsdException w:name="Body Text Indent 3" w:locked="0"/>
    <w:lsdException w:name="Block Text" w:locked="0"/>
    <w:lsdException w:name="Hyperlink" w:locked="0" w:uiPriority="99"/>
    <w:lsdException w:name="FollowedHyperlink" w:locked="0"/>
    <w:lsdException w:name="Strong" w:locked="0" w:uiPriority="22" w:qFormat="1"/>
    <w:lsdException w:name="Emphasis" w:locked="0" w:qFormat="1"/>
    <w:lsdException w:name="Document Map" w:locked="0"/>
    <w:lsdException w:name="Plain Text" w:locked="0"/>
    <w:lsdException w:name="E-mail Signature" w:locked="0"/>
    <w:lsdException w:name="HTML Top of Form" w:locked="0"/>
    <w:lsdException w:name="HTML Bottom of Form" w:locked="0"/>
    <w:lsdException w:name="Normal (Web)" w:locked="0" w:uiPriority="99"/>
    <w:lsdException w:name="HTML Acronym" w:locked="0"/>
    <w:lsdException w:name="HTML Address" w:locked="0"/>
    <w:lsdException w:name="HTML Cite" w:locked="0"/>
    <w:lsdException w:name="HTML Code" w:locked="0" w:uiPriority="99"/>
    <w:lsdException w:name="HTML Definition" w:locked="0"/>
    <w:lsdException w:name="HTML Keyboard" w:locked="0"/>
    <w:lsdException w:name="HTML Preformatted" w:locked="0"/>
    <w:lsdException w:name="HTML Sample" w:locked="0"/>
    <w:lsdException w:name="HTML Typewriter" w:locked="0" w:semiHidden="1" w:unhideWhenUsed="1"/>
    <w:lsdException w:name="HTML Variable" w:locked="0"/>
    <w:lsdException w:name="Normal Table" w:locked="0" w:semiHidden="1" w:unhideWhenUsed="1"/>
    <w:lsdException w:name="annotation subject" w:locked="0"/>
    <w:lsdException w:name="No List" w:locked="0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locked="0" w:uiPriority="39"/>
    <w:lsdException w:name="Table Theme" w:semiHidden="1" w:unhideWhenUsed="1"/>
    <w:lsdException w:name="Placeholder Text" w:locked="0" w:semiHidden="1" w:uiPriority="99"/>
    <w:lsdException w:name="No Spacing" w:locked="0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</w:latentStyles>
  <w:style w:type="paragraph" w:default="1" w:styleId="Normal">
    <w:name w:val="Normal"/>
    <w:rsid w:val="00D8635D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locked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locked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locked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locked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locked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locked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locked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locked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locked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link w:val="ProposalChar"/>
    <w:qFormat/>
    <w:rsid w:val="00A04F49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locked/>
    <w:rsid w:val="00230D18"/>
    <w:rPr>
      <w:rFonts w:ascii="Times New Roman" w:hAnsi="Times New Roman"/>
    </w:rPr>
  </w:style>
  <w:style w:type="paragraph" w:customStyle="1" w:styleId="EX">
    <w:name w:val="EX"/>
    <w:basedOn w:val="Normal"/>
    <w:locked/>
    <w:rsid w:val="008D00A5"/>
    <w:pPr>
      <w:keepLines/>
      <w:ind w:left="1702" w:hanging="1418"/>
    </w:pPr>
  </w:style>
  <w:style w:type="paragraph" w:customStyle="1" w:styleId="EW">
    <w:name w:val="EW"/>
    <w:basedOn w:val="EX"/>
    <w:locked/>
    <w:rsid w:val="008D00A5"/>
    <w:pPr>
      <w:spacing w:after="0"/>
    </w:pPr>
  </w:style>
  <w:style w:type="paragraph" w:customStyle="1" w:styleId="TAL">
    <w:name w:val="TAL"/>
    <w:basedOn w:val="Normal"/>
    <w:link w:val="TALCar"/>
    <w:locked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ocked/>
    <w:rsid w:val="008D00A5"/>
    <w:pPr>
      <w:jc w:val="center"/>
    </w:pPr>
  </w:style>
  <w:style w:type="paragraph" w:customStyle="1" w:styleId="TAH">
    <w:name w:val="TAH"/>
    <w:basedOn w:val="TAC"/>
    <w:link w:val="TAHCar"/>
    <w:locked/>
    <w:rsid w:val="008D00A5"/>
    <w:rPr>
      <w:b/>
    </w:rPr>
  </w:style>
  <w:style w:type="paragraph" w:customStyle="1" w:styleId="TAN">
    <w:name w:val="TAN"/>
    <w:basedOn w:val="TAL"/>
    <w:locked/>
    <w:rsid w:val="008D00A5"/>
    <w:pPr>
      <w:ind w:left="851" w:hanging="851"/>
    </w:pPr>
  </w:style>
  <w:style w:type="paragraph" w:customStyle="1" w:styleId="TAR">
    <w:name w:val="TAR"/>
    <w:basedOn w:val="TAL"/>
    <w:locked/>
    <w:rsid w:val="008D00A5"/>
    <w:pPr>
      <w:jc w:val="right"/>
    </w:pPr>
  </w:style>
  <w:style w:type="paragraph" w:customStyle="1" w:styleId="TH">
    <w:name w:val="TH"/>
    <w:basedOn w:val="Normal"/>
    <w:link w:val="THChar"/>
    <w:locked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locked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locked/>
    <w:rsid w:val="008D00A5"/>
    <w:pPr>
      <w:outlineLvl w:val="9"/>
    </w:pPr>
  </w:style>
  <w:style w:type="paragraph" w:customStyle="1" w:styleId="ZA">
    <w:name w:val="ZA"/>
    <w:locked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locked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locked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locked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locked/>
    <w:rsid w:val="008D00A5"/>
  </w:style>
  <w:style w:type="paragraph" w:customStyle="1" w:styleId="ZH">
    <w:name w:val="ZH"/>
    <w:locked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locked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locked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locked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locked/>
    <w:rsid w:val="008D00A5"/>
    <w:pPr>
      <w:framePr w:wrap="notBeside" w:y="16161"/>
    </w:pPr>
  </w:style>
  <w:style w:type="paragraph" w:customStyle="1" w:styleId="FP">
    <w:name w:val="FP"/>
    <w:basedOn w:val="Normal"/>
    <w:locked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locked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locked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locked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locked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locked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locked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ocked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locked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locked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locked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locked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locked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locked/>
    <w:rsid w:val="008D00A5"/>
    <w:pPr>
      <w:spacing w:after="0"/>
    </w:pPr>
  </w:style>
  <w:style w:type="paragraph" w:customStyle="1" w:styleId="PL">
    <w:name w:val="PL"/>
    <w:link w:val="PLChar"/>
    <w:qFormat/>
    <w:locked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locked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locked/>
    <w:rsid w:val="008D00A5"/>
  </w:style>
  <w:style w:type="paragraph" w:customStyle="1" w:styleId="TALCharChar">
    <w:name w:val="TAL Char Char"/>
    <w:basedOn w:val="Normal"/>
    <w:link w:val="TALCharCharChar"/>
    <w:locked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paragraph" w:styleId="Revision">
    <w:name w:val="Revision"/>
    <w:hidden/>
    <w:uiPriority w:val="99"/>
    <w:semiHidden/>
    <w:rsid w:val="006C1343"/>
    <w:rPr>
      <w:rFonts w:ascii="Arial" w:eastAsiaTheme="minorHAnsi" w:hAnsi="Arial" w:cstheme="minorBidi"/>
      <w:szCs w:val="22"/>
      <w:lang w:val="en-US" w:eastAsia="en-US"/>
    </w:rPr>
  </w:style>
  <w:style w:type="paragraph" w:styleId="NormalWeb">
    <w:name w:val="Normal (Web)"/>
    <w:basedOn w:val="Normal"/>
    <w:uiPriority w:val="99"/>
    <w:unhideWhenUsed/>
    <w:rsid w:val="002C5D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locked/>
    <w:rsid w:val="009F0889"/>
    <w:rPr>
      <w:rFonts w:ascii="Arial" w:eastAsiaTheme="minorHAnsi" w:hAnsi="Arial" w:cstheme="minorBidi"/>
      <w:b/>
      <w:szCs w:val="22"/>
      <w:lang w:val="en-US"/>
    </w:rPr>
  </w:style>
  <w:style w:type="character" w:customStyle="1" w:styleId="ui-provider">
    <w:name w:val="ui-provider"/>
    <w:basedOn w:val="DefaultParagraphFont"/>
    <w:rsid w:val="001A066C"/>
  </w:style>
  <w:style w:type="character" w:styleId="UnresolvedMention">
    <w:name w:val="Unresolved Mention"/>
    <w:basedOn w:val="DefaultParagraphFont"/>
    <w:uiPriority w:val="99"/>
    <w:unhideWhenUsed/>
    <w:rsid w:val="00D657D1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D657D1"/>
    <w:rPr>
      <w:color w:val="2B579A"/>
      <w:shd w:val="clear" w:color="auto" w:fill="E1DFDD"/>
    </w:rPr>
  </w:style>
  <w:style w:type="character" w:customStyle="1" w:styleId="ProposalChar">
    <w:name w:val="Proposal Char"/>
    <w:link w:val="Proposal"/>
    <w:qFormat/>
    <w:rsid w:val="00826039"/>
    <w:rPr>
      <w:rFonts w:ascii="Arial" w:eastAsiaTheme="minorHAnsi" w:hAnsi="Arial" w:cstheme="minorBidi"/>
      <w:b/>
      <w:bCs/>
      <w:szCs w:val="22"/>
      <w:lang w:val="en-US" w:eastAsia="zh-CN"/>
    </w:rPr>
  </w:style>
  <w:style w:type="paragraph" w:customStyle="1" w:styleId="2">
    <w:name w:val="标题2"/>
    <w:basedOn w:val="Normal"/>
    <w:rsid w:val="005D5534"/>
    <w:pPr>
      <w:widowControl w:val="0"/>
      <w:autoSpaceDE w:val="0"/>
      <w:autoSpaceDN w:val="0"/>
      <w:adjustRightInd w:val="0"/>
      <w:spacing w:after="0" w:line="360" w:lineRule="auto"/>
    </w:pPr>
    <w:rPr>
      <w:rFonts w:ascii="SimSun" w:eastAsia="SimSun" w:hAnsi="Times New Roman" w:cs="Times New Roman"/>
      <w:color w:val="1F497D"/>
      <w:sz w:val="24"/>
      <w:szCs w:val="20"/>
      <w:u w:color="EEECE1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409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60563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510971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156028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44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066392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942025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797686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28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0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641601">
          <w:marLeft w:val="69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83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6881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29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6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263318">
          <w:marLeft w:val="112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219048">
          <w:marLeft w:val="112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088097">
          <w:marLeft w:val="112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24177">
          <w:marLeft w:val="112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0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9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SharedWithUsers xmlns="9b239327-9e80-40e4-b1b7-4394fed77a33">
      <UserInfo>
        <DisplayName>Aleksejs Udalcovs</DisplayName>
        <AccountId>4830</AccountId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  <ds:schemaRef ds:uri="9b239327-9e80-40e4-b1b7-4394fed77a33"/>
  </ds:schemaRefs>
</ds:datastoreItem>
</file>

<file path=customXml/itemProps2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3202-9CE4-426D-936F-2F14A08A53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852E753-2C2B-4FF7-909E-6BC3E9A828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</Pages>
  <Words>1543</Words>
  <Characters>8800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10323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Asbjörn Grövlen</dc:creator>
  <cp:keywords>3GPP; Ericsson; TDoc</cp:keywords>
  <dc:description/>
  <cp:lastModifiedBy>Huawei_pr</cp:lastModifiedBy>
  <cp:revision>4</cp:revision>
  <cp:lastPrinted>2023-04-29T02:00:00Z</cp:lastPrinted>
  <dcterms:created xsi:type="dcterms:W3CDTF">2023-09-04T13:57:00Z</dcterms:created>
  <dcterms:modified xsi:type="dcterms:W3CDTF">2023-09-04T13:58:00Z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  <property fmtid="{D5CDD505-2E9C-101B-9397-08002B2CF9AE}" pid="5" name="_2015_ms_pID_725343">
    <vt:lpwstr>(3)Z80/54ciGmzEQQuGMAN1gCMOWrx2g/yEqFkH6HeP14Mu5KOWdn1sr2ax8dyz1fBUfK5a9U7o
bty5IOW630lgUJC9rJIh8wx4iiXEjqUxfUmUo4GhRiOXD3O1gGAdfaFg0ZNBi2ku4aauZJqY
4YyXwTdwBz6B99kp3SZaJGgmYmecSqHsdeFRORWkSW1VUwf6PhsGz5xACIiWrTUhIWXZkVvt
FlWFVEiSiCVwM5eFSR</vt:lpwstr>
  </property>
  <property fmtid="{D5CDD505-2E9C-101B-9397-08002B2CF9AE}" pid="6" name="_2015_ms_pID_7253431">
    <vt:lpwstr>IwtEvy1mWeb3opJhEdCmxsBZb9QR9RSOfe+rQ/Dstwb0BN8jQol2k7
XjuYVfqTm+ick4rh5xf++VIvUBipwC4rMoBzyrGYB/xXJkrpzwoeYmYNSumtFQs8TQt69gae
7VDnCytsKbUIptZXJljV7IrY52kO84BdBC9FgiAZUn7Szx5cy02aCOx+NxGVY8Xs0s0IK1k/
uPJyDF1iP8zubr8XvTr/MpvRqNvgUl0i0RzF</vt:lpwstr>
  </property>
  <property fmtid="{D5CDD505-2E9C-101B-9397-08002B2CF9AE}" pid="7" name="_2015_ms_pID_7253432">
    <vt:lpwstr>UQ==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1693302857</vt:lpwstr>
  </property>
</Properties>
</file>